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0821" w14:textId="1CC804AD" w:rsidR="006E36EE" w:rsidRDefault="00287624" w:rsidP="000679EB">
      <w:pPr>
        <w:jc w:val="center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DECLARAÇÃO</w:t>
      </w:r>
      <w:r w:rsidR="00DE3201" w:rsidRPr="00A678B7">
        <w:rPr>
          <w:b/>
          <w:color w:val="1F497D"/>
          <w:sz w:val="20"/>
          <w:szCs w:val="20"/>
        </w:rPr>
        <w:t xml:space="preserve"> DE ESTRUTURA TÉCNICO-OPERACIONAL, COMERCIAL</w:t>
      </w:r>
      <w:r w:rsidR="005E6274">
        <w:rPr>
          <w:b/>
          <w:color w:val="1F497D"/>
          <w:sz w:val="20"/>
          <w:szCs w:val="20"/>
        </w:rPr>
        <w:t>,</w:t>
      </w:r>
      <w:r w:rsidR="00DE3201" w:rsidRPr="00A678B7">
        <w:rPr>
          <w:b/>
          <w:color w:val="1F497D"/>
          <w:sz w:val="20"/>
          <w:szCs w:val="20"/>
        </w:rPr>
        <w:t xml:space="preserve"> FINANCEIRA</w:t>
      </w:r>
      <w:r w:rsidR="005E6274">
        <w:rPr>
          <w:b/>
          <w:color w:val="1F497D"/>
          <w:sz w:val="20"/>
          <w:szCs w:val="20"/>
        </w:rPr>
        <w:t>, ESTRUTURA HIERÁRQUICA E ORGANIZACIONAL</w:t>
      </w:r>
      <w:r w:rsidR="000679EB">
        <w:rPr>
          <w:b/>
          <w:color w:val="1F497D"/>
          <w:sz w:val="20"/>
          <w:szCs w:val="20"/>
        </w:rPr>
        <w:t xml:space="preserve"> </w:t>
      </w:r>
      <w:r w:rsidR="0044456F">
        <w:rPr>
          <w:b/>
          <w:color w:val="1F497D"/>
          <w:sz w:val="20"/>
          <w:szCs w:val="20"/>
        </w:rPr>
        <w:t>(</w:t>
      </w:r>
      <w:r w:rsidR="000679EB">
        <w:rPr>
          <w:b/>
          <w:color w:val="1F497D"/>
          <w:sz w:val="20"/>
          <w:szCs w:val="20"/>
        </w:rPr>
        <w:t>COM SIMULAÇÃO DA ALTERAÇÃO DO CONTROLE SOCIETÁRIO</w:t>
      </w:r>
      <w:r w:rsidR="0044456F">
        <w:rPr>
          <w:b/>
          <w:color w:val="1F497D"/>
          <w:sz w:val="20"/>
          <w:szCs w:val="20"/>
        </w:rPr>
        <w:t>)</w:t>
      </w:r>
    </w:p>
    <w:p w14:paraId="4120CE5F" w14:textId="77777777" w:rsidR="00A64834" w:rsidRPr="00A678B7" w:rsidRDefault="00A64834" w:rsidP="00A64834">
      <w:pPr>
        <w:rPr>
          <w:color w:val="1F497D"/>
          <w:sz w:val="20"/>
          <w:szCs w:val="20"/>
        </w:rPr>
      </w:pPr>
    </w:p>
    <w:p w14:paraId="2299E66F" w14:textId="77777777" w:rsidR="006E36EE" w:rsidRDefault="006E36EE" w:rsidP="00A678B7">
      <w:pPr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0529F496" w14:textId="74D66E72" w:rsidR="00A678B7" w:rsidRPr="00DF7CDB" w:rsidRDefault="009958AA" w:rsidP="00A678B7">
      <w:pPr>
        <w:rPr>
          <w:rFonts w:eastAsia="Times New Roman" w:cs="Tahoma"/>
          <w:color w:val="1F497D"/>
          <w:sz w:val="20"/>
          <w:szCs w:val="20"/>
          <w:lang w:eastAsia="pt-BR"/>
        </w:rPr>
      </w:pPr>
      <w:r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Requerente&gt;"/>
            </w:textInput>
          </w:ffData>
        </w:fldChar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/>
          <w:noProof/>
          <w:color w:val="1F497D"/>
          <w:sz w:val="20"/>
          <w:szCs w:val="20"/>
          <w:lang w:eastAsia="pt-BR"/>
        </w:rPr>
        <w:t>&lt;Nome empresarial do Requerente&gt;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sigla: 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 w:rsidR="00A678B7" w:rsidRPr="00DF7CDB">
        <w:rPr>
          <w:rFonts w:eastAsia="Times New Roman" w:cs="Tahoma"/>
          <w:b/>
          <w:noProof/>
          <w:color w:val="1F497D"/>
          <w:sz w:val="20"/>
          <w:szCs w:val="20"/>
          <w:lang w:eastAsia="pt-BR"/>
        </w:rPr>
        <w:t>&lt;Sigla na CCEE&gt;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inscrita no CNPJ/MF sob n°: 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t>&lt;CNPJ&gt;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com endereço em: 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t>&lt;Endereço Completo&gt;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neste ato representada por seus representantes legais abaixo assinados, nos termos de seu Estatuto/Contrato Social, vem por meio da presente expressamente </w:t>
      </w:r>
      <w:r w:rsidR="000679EB">
        <w:rPr>
          <w:color w:val="1F497D"/>
          <w:sz w:val="20"/>
          <w:szCs w:val="20"/>
        </w:rPr>
        <w:t xml:space="preserve">apresentar a </w:t>
      </w:r>
      <w:r w:rsidR="000679EB" w:rsidRPr="005445A5">
        <w:rPr>
          <w:color w:val="FF0000"/>
          <w:sz w:val="20"/>
          <w:szCs w:val="20"/>
        </w:rPr>
        <w:t>simulação da situação pós-operação</w:t>
      </w:r>
      <w:r w:rsidR="000679EB">
        <w:rPr>
          <w:rFonts w:eastAsia="Times New Roman" w:cs="Tahoma"/>
          <w:color w:val="1F497D"/>
          <w:sz w:val="20"/>
          <w:szCs w:val="20"/>
          <w:lang w:eastAsia="pt-BR"/>
        </w:rPr>
        <w:t xml:space="preserve"> e </w:t>
      </w:r>
      <w:r w:rsidR="00DF7CDB">
        <w:rPr>
          <w:rFonts w:eastAsia="Times New Roman" w:cs="Tahoma"/>
          <w:color w:val="1F497D"/>
          <w:sz w:val="20"/>
          <w:szCs w:val="20"/>
          <w:lang w:eastAsia="pt-BR"/>
        </w:rPr>
        <w:t>declarar</w:t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>:</w:t>
      </w:r>
    </w:p>
    <w:p w14:paraId="3598E42D" w14:textId="77777777" w:rsidR="00A678B7" w:rsidRPr="00DF7CDB" w:rsidRDefault="00A678B7" w:rsidP="00A64834">
      <w:pPr>
        <w:rPr>
          <w:color w:val="1F497D"/>
          <w:sz w:val="20"/>
          <w:szCs w:val="20"/>
        </w:rPr>
      </w:pPr>
    </w:p>
    <w:p w14:paraId="45766957" w14:textId="4AA96BBA" w:rsidR="00A64834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1. </w:t>
      </w:r>
      <w:r w:rsidR="00742E03" w:rsidRPr="003133FC">
        <w:rPr>
          <w:b/>
          <w:bCs/>
          <w:color w:val="1F497D"/>
          <w:sz w:val="20"/>
          <w:szCs w:val="20"/>
        </w:rPr>
        <w:t>Breve resumo das intenções da comercializadora na CCEE e de sua função no grupo econômico (se aplicável):</w:t>
      </w:r>
    </w:p>
    <w:p w14:paraId="69B007B3" w14:textId="3BB8868F" w:rsidR="00742E03" w:rsidRDefault="00742E03" w:rsidP="00742E03">
      <w:pPr>
        <w:rPr>
          <w:color w:val="1F497D"/>
          <w:sz w:val="20"/>
          <w:szCs w:val="20"/>
        </w:rPr>
      </w:pPr>
    </w:p>
    <w:p w14:paraId="336D8FE0" w14:textId="63FEBFAC" w:rsidR="00742E03" w:rsidRPr="008D1259" w:rsidRDefault="003133FC" w:rsidP="003133FC">
      <w:pPr>
        <w:spacing w:after="120"/>
        <w:rPr>
          <w:bCs/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Resumir as intenções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&lt;Resumir as intenções&gt;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195EDC9A" w14:textId="77777777" w:rsidR="009C61E1" w:rsidRPr="00A678B7" w:rsidRDefault="009C61E1" w:rsidP="00A64834">
      <w:pPr>
        <w:pStyle w:val="PargrafodaLista"/>
        <w:ind w:left="0"/>
        <w:rPr>
          <w:color w:val="1F497D"/>
          <w:sz w:val="20"/>
          <w:szCs w:val="20"/>
        </w:rPr>
      </w:pPr>
    </w:p>
    <w:p w14:paraId="482B51A7" w14:textId="5A1D50CD" w:rsidR="00742E03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2. </w:t>
      </w:r>
      <w:r w:rsidR="00742E03" w:rsidRPr="003133FC">
        <w:rPr>
          <w:b/>
          <w:bCs/>
          <w:color w:val="1F497D"/>
          <w:sz w:val="20"/>
          <w:szCs w:val="20"/>
        </w:rPr>
        <w:t xml:space="preserve">Qual o perfil de negociações </w:t>
      </w:r>
      <w:r w:rsidRPr="003133FC">
        <w:rPr>
          <w:b/>
          <w:bCs/>
          <w:color w:val="1F497D"/>
          <w:sz w:val="20"/>
          <w:szCs w:val="20"/>
        </w:rPr>
        <w:t>em que</w:t>
      </w:r>
      <w:r w:rsidR="00742E03" w:rsidRPr="003133FC">
        <w:rPr>
          <w:b/>
          <w:bCs/>
          <w:color w:val="1F497D"/>
          <w:sz w:val="20"/>
          <w:szCs w:val="20"/>
        </w:rPr>
        <w:t xml:space="preserve"> a comercializadora se encaixa? </w:t>
      </w:r>
    </w:p>
    <w:p w14:paraId="2DA426DD" w14:textId="77777777" w:rsidR="00742E03" w:rsidRDefault="00742E03" w:rsidP="00742E03">
      <w:pPr>
        <w:pStyle w:val="PargrafodaLista"/>
        <w:ind w:left="0"/>
        <w:rPr>
          <w:color w:val="1F497D"/>
          <w:sz w:val="20"/>
          <w:szCs w:val="20"/>
        </w:rPr>
      </w:pPr>
    </w:p>
    <w:p w14:paraId="3AEA1BE1" w14:textId="2DB7B8BA" w:rsidR="003133FC" w:rsidRDefault="008D1259" w:rsidP="003133FC">
      <w:pPr>
        <w:pStyle w:val="PargrafodaLista"/>
        <w:spacing w:before="120" w:after="120"/>
        <w:ind w:left="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742E03">
        <w:rPr>
          <w:color w:val="1F497D"/>
          <w:sz w:val="20"/>
          <w:szCs w:val="20"/>
        </w:rPr>
        <w:t>Trading</w:t>
      </w:r>
      <w:r w:rsidR="00742E03">
        <w:rPr>
          <w:color w:val="1F497D"/>
          <w:sz w:val="20"/>
          <w:szCs w:val="20"/>
        </w:rPr>
        <w:t>: Negociações focadas nas projeções de preços, operações de curto prazo e forte controle de risco</w:t>
      </w:r>
    </w:p>
    <w:p w14:paraId="7C3676CE" w14:textId="77777777" w:rsidR="003133FC" w:rsidRPr="003133FC" w:rsidRDefault="003133FC" w:rsidP="003133FC">
      <w:pPr>
        <w:pStyle w:val="PargrafodaLista"/>
        <w:spacing w:before="120" w:after="120"/>
        <w:ind w:left="0"/>
        <w:rPr>
          <w:color w:val="1F497D"/>
          <w:sz w:val="12"/>
          <w:szCs w:val="12"/>
        </w:rPr>
      </w:pPr>
    </w:p>
    <w:p w14:paraId="170B36B8" w14:textId="4F5B533F" w:rsidR="00A64834" w:rsidRPr="00A678B7" w:rsidRDefault="008D1259" w:rsidP="003133FC">
      <w:pPr>
        <w:pStyle w:val="PargrafodaLista"/>
        <w:spacing w:before="120" w:after="120"/>
        <w:ind w:left="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742E03">
        <w:rPr>
          <w:color w:val="1F497D"/>
          <w:sz w:val="20"/>
          <w:szCs w:val="20"/>
        </w:rPr>
        <w:t>Originaçã</w:t>
      </w:r>
      <w:r w:rsidR="00742E03">
        <w:rPr>
          <w:color w:val="1F497D"/>
          <w:sz w:val="20"/>
          <w:szCs w:val="20"/>
        </w:rPr>
        <w:t>o ou Gestão de Ativos: Negociações focadas no atendimento do mercado físico, operações de longo prazo e serviços</w:t>
      </w:r>
    </w:p>
    <w:p w14:paraId="243EF0D6" w14:textId="7D957A1D" w:rsidR="00A64834" w:rsidRPr="008D1259" w:rsidRDefault="008D1259" w:rsidP="003133FC">
      <w:pPr>
        <w:spacing w:before="120"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8D1259">
        <w:rPr>
          <w:color w:val="1F497D"/>
          <w:sz w:val="20"/>
          <w:szCs w:val="20"/>
        </w:rPr>
        <w:t>Híbrido: Atividades oriundas de uma composição das alternativas anteriores</w:t>
      </w:r>
    </w:p>
    <w:p w14:paraId="15BEAAC8" w14:textId="22D84886" w:rsidR="00742E03" w:rsidRPr="008D1259" w:rsidRDefault="008D1259" w:rsidP="003133FC">
      <w:pPr>
        <w:spacing w:before="120"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8D1259">
        <w:rPr>
          <w:color w:val="1F497D"/>
          <w:sz w:val="20"/>
          <w:szCs w:val="20"/>
        </w:rPr>
        <w:t>Outra</w:t>
      </w:r>
      <w:r>
        <w:rPr>
          <w:color w:val="1F497D"/>
          <w:sz w:val="20"/>
          <w:szCs w:val="20"/>
        </w:rPr>
        <w:t xml:space="preserve">. </w:t>
      </w:r>
      <w:r w:rsidR="009C61E1" w:rsidRPr="008D1259">
        <w:rPr>
          <w:color w:val="1F497D"/>
          <w:sz w:val="20"/>
          <w:szCs w:val="20"/>
        </w:rPr>
        <w:t>Exemplifique</w:t>
      </w:r>
      <w:r w:rsidR="00742E03" w:rsidRPr="008D1259">
        <w:rPr>
          <w:color w:val="1F497D"/>
          <w:sz w:val="20"/>
          <w:szCs w:val="20"/>
        </w:rPr>
        <w:t>:</w:t>
      </w:r>
    </w:p>
    <w:p w14:paraId="0657E95C" w14:textId="783C5C9B" w:rsidR="00742E03" w:rsidRDefault="00742E03" w:rsidP="008D1259">
      <w:pPr>
        <w:rPr>
          <w:color w:val="1F497D"/>
          <w:sz w:val="20"/>
          <w:szCs w:val="20"/>
        </w:rPr>
      </w:pPr>
    </w:p>
    <w:p w14:paraId="3EB99F78" w14:textId="19F95C3C" w:rsidR="008D1259" w:rsidRPr="008D1259" w:rsidRDefault="008D1259" w:rsidP="003133FC">
      <w:pPr>
        <w:spacing w:after="120"/>
        <w:rPr>
          <w:bCs/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xemplificar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&lt;Exemplificar&gt;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2934D5B2" w14:textId="77777777" w:rsidR="009C61E1" w:rsidRPr="00A678B7" w:rsidRDefault="009C61E1" w:rsidP="00A64834">
      <w:pPr>
        <w:pStyle w:val="PargrafodaLista"/>
        <w:rPr>
          <w:color w:val="1F497D"/>
          <w:sz w:val="20"/>
          <w:szCs w:val="20"/>
        </w:rPr>
      </w:pPr>
    </w:p>
    <w:p w14:paraId="1DA9F9DE" w14:textId="0ACF362D" w:rsidR="00A64834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3. </w:t>
      </w:r>
      <w:r w:rsidR="009C61E1" w:rsidRPr="003133FC">
        <w:rPr>
          <w:b/>
          <w:bCs/>
          <w:color w:val="1F497D"/>
          <w:sz w:val="20"/>
          <w:szCs w:val="20"/>
        </w:rPr>
        <w:t xml:space="preserve">A comercializadora </w:t>
      </w:r>
      <w:r w:rsidRPr="003133FC">
        <w:rPr>
          <w:b/>
          <w:bCs/>
          <w:color w:val="1F497D"/>
          <w:sz w:val="20"/>
          <w:szCs w:val="20"/>
        </w:rPr>
        <w:t>utiliza/</w:t>
      </w:r>
      <w:r w:rsidR="009C61E1" w:rsidRPr="003133FC">
        <w:rPr>
          <w:b/>
          <w:bCs/>
          <w:color w:val="1F497D"/>
          <w:sz w:val="20"/>
          <w:szCs w:val="20"/>
        </w:rPr>
        <w:t>utilizará as principais plataformas de negociação de energia em suas negociações? (Exemplo: BBCE e B3)</w:t>
      </w:r>
    </w:p>
    <w:p w14:paraId="541224B0" w14:textId="36C9C014" w:rsidR="009C61E1" w:rsidRDefault="009C61E1" w:rsidP="009C61E1">
      <w:pPr>
        <w:rPr>
          <w:color w:val="1F497D"/>
          <w:sz w:val="20"/>
          <w:szCs w:val="20"/>
        </w:rPr>
      </w:pPr>
    </w:p>
    <w:p w14:paraId="66945DD4" w14:textId="749793F1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Sim</w:t>
      </w:r>
    </w:p>
    <w:p w14:paraId="64E06F45" w14:textId="04163A42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Não</w:t>
      </w:r>
    </w:p>
    <w:p w14:paraId="74DA8F49" w14:textId="3B4824FC" w:rsidR="009C61E1" w:rsidRDefault="009C61E1" w:rsidP="009C61E1">
      <w:pPr>
        <w:rPr>
          <w:color w:val="1F497D"/>
          <w:sz w:val="20"/>
          <w:szCs w:val="20"/>
        </w:rPr>
      </w:pPr>
    </w:p>
    <w:p w14:paraId="72E93B1A" w14:textId="1F67497E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4. </w:t>
      </w:r>
      <w:r w:rsidR="009C61E1" w:rsidRPr="003133FC">
        <w:rPr>
          <w:b/>
          <w:bCs/>
          <w:color w:val="1F497D"/>
          <w:sz w:val="20"/>
          <w:szCs w:val="20"/>
        </w:rPr>
        <w:t>Quais as principais classes de contrapartes comp</w:t>
      </w:r>
      <w:r w:rsidRPr="003133FC">
        <w:rPr>
          <w:b/>
          <w:bCs/>
          <w:color w:val="1F497D"/>
          <w:sz w:val="20"/>
          <w:szCs w:val="20"/>
        </w:rPr>
        <w:t>õem/comporão</w:t>
      </w:r>
      <w:r w:rsidR="009C61E1" w:rsidRPr="003133FC">
        <w:rPr>
          <w:b/>
          <w:bCs/>
          <w:color w:val="1F497D"/>
          <w:sz w:val="20"/>
          <w:szCs w:val="20"/>
        </w:rPr>
        <w:t xml:space="preserve"> o portfólio de compra da comercializadora?</w:t>
      </w:r>
    </w:p>
    <w:p w14:paraId="3C6649E0" w14:textId="77777777" w:rsidR="009C61E1" w:rsidRPr="009C61E1" w:rsidRDefault="009C61E1" w:rsidP="009C61E1">
      <w:pPr>
        <w:rPr>
          <w:color w:val="1F497D"/>
          <w:sz w:val="20"/>
          <w:szCs w:val="20"/>
        </w:rPr>
      </w:pPr>
    </w:p>
    <w:p w14:paraId="788D4C1A" w14:textId="779F27FE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Gerador/Produtor Independente</w:t>
      </w:r>
    </w:p>
    <w:p w14:paraId="5FAD84CB" w14:textId="0B84F971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Distribuidor (MVE)</w:t>
      </w:r>
    </w:p>
    <w:p w14:paraId="45CA0086" w14:textId="545AED2A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Comercializador</w:t>
      </w:r>
    </w:p>
    <w:p w14:paraId="7182DBDC" w14:textId="0E439D5F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Autoprodutor</w:t>
      </w:r>
    </w:p>
    <w:p w14:paraId="44397631" w14:textId="1129E5EB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Consumidor (Cessão de Contratos)</w:t>
      </w:r>
    </w:p>
    <w:p w14:paraId="05EEC00D" w14:textId="77777777" w:rsidR="009C61E1" w:rsidRPr="00A678B7" w:rsidRDefault="009C61E1" w:rsidP="009C61E1">
      <w:pPr>
        <w:pStyle w:val="PargrafodaLista"/>
        <w:ind w:left="0" w:firstLine="708"/>
        <w:rPr>
          <w:color w:val="1F497D"/>
          <w:sz w:val="20"/>
          <w:szCs w:val="20"/>
        </w:rPr>
      </w:pPr>
    </w:p>
    <w:p w14:paraId="6195883E" w14:textId="06E14CF5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5. </w:t>
      </w:r>
      <w:r w:rsidR="009C61E1" w:rsidRPr="003133FC">
        <w:rPr>
          <w:b/>
          <w:bCs/>
          <w:color w:val="1F497D"/>
          <w:sz w:val="20"/>
          <w:szCs w:val="20"/>
        </w:rPr>
        <w:t xml:space="preserve">A comercializadora </w:t>
      </w:r>
      <w:r w:rsidRPr="003133FC">
        <w:rPr>
          <w:b/>
          <w:bCs/>
          <w:color w:val="1F497D"/>
          <w:sz w:val="20"/>
          <w:szCs w:val="20"/>
        </w:rPr>
        <w:t>é/</w:t>
      </w:r>
      <w:r w:rsidR="009C61E1" w:rsidRPr="003133FC">
        <w:rPr>
          <w:b/>
          <w:bCs/>
          <w:color w:val="1F497D"/>
          <w:sz w:val="20"/>
          <w:szCs w:val="20"/>
        </w:rPr>
        <w:t>será representante de outros agentes na CCEE</w:t>
      </w:r>
      <w:r w:rsidRPr="003133FC">
        <w:rPr>
          <w:b/>
          <w:bCs/>
          <w:color w:val="1F497D"/>
          <w:sz w:val="20"/>
          <w:szCs w:val="20"/>
        </w:rPr>
        <w:t>?</w:t>
      </w:r>
      <w:r w:rsidR="009C61E1" w:rsidRPr="003133FC">
        <w:rPr>
          <w:b/>
          <w:bCs/>
          <w:color w:val="1F497D"/>
          <w:sz w:val="20"/>
          <w:szCs w:val="20"/>
        </w:rPr>
        <w:t xml:space="preserve"> (Gestão Operacional</w:t>
      </w:r>
      <w:r w:rsidRPr="003133FC">
        <w:rPr>
          <w:b/>
          <w:bCs/>
          <w:color w:val="1F497D"/>
          <w:sz w:val="20"/>
          <w:szCs w:val="20"/>
        </w:rPr>
        <w:t>)</w:t>
      </w:r>
    </w:p>
    <w:p w14:paraId="17889409" w14:textId="77777777" w:rsidR="002832AA" w:rsidRDefault="002832AA" w:rsidP="009C61E1">
      <w:pPr>
        <w:pStyle w:val="PargrafodaLista"/>
        <w:ind w:left="0" w:firstLine="708"/>
        <w:rPr>
          <w:color w:val="1F497D"/>
          <w:sz w:val="20"/>
          <w:szCs w:val="20"/>
        </w:rPr>
      </w:pPr>
    </w:p>
    <w:p w14:paraId="4098A491" w14:textId="0FB61275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Sim</w:t>
      </w:r>
    </w:p>
    <w:p w14:paraId="3AEE13AF" w14:textId="5082713D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Não</w:t>
      </w:r>
    </w:p>
    <w:p w14:paraId="756110DE" w14:textId="16FE908C" w:rsidR="009C61E1" w:rsidRDefault="009C61E1" w:rsidP="009C61E1">
      <w:pPr>
        <w:rPr>
          <w:color w:val="1F497D"/>
          <w:sz w:val="20"/>
          <w:szCs w:val="20"/>
        </w:rPr>
      </w:pPr>
    </w:p>
    <w:p w14:paraId="4B230E1D" w14:textId="71D8D4CF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6. </w:t>
      </w:r>
      <w:r w:rsidR="009C61E1" w:rsidRPr="003133FC">
        <w:rPr>
          <w:b/>
          <w:bCs/>
          <w:color w:val="1F497D"/>
          <w:sz w:val="20"/>
          <w:szCs w:val="20"/>
        </w:rPr>
        <w:t xml:space="preserve">A comercializadora </w:t>
      </w:r>
      <w:r w:rsidRPr="003133FC">
        <w:rPr>
          <w:b/>
          <w:bCs/>
          <w:color w:val="1F497D"/>
          <w:sz w:val="20"/>
          <w:szCs w:val="20"/>
        </w:rPr>
        <w:t>é/</w:t>
      </w:r>
      <w:r w:rsidR="009C61E1" w:rsidRPr="003133FC">
        <w:rPr>
          <w:b/>
          <w:bCs/>
          <w:color w:val="1F497D"/>
          <w:sz w:val="20"/>
          <w:szCs w:val="20"/>
        </w:rPr>
        <w:t>pretende realizar sua habilitação como varejista?</w:t>
      </w:r>
    </w:p>
    <w:p w14:paraId="406F425A" w14:textId="77777777" w:rsidR="002832AA" w:rsidRDefault="002832AA" w:rsidP="009C61E1">
      <w:pPr>
        <w:pStyle w:val="PargrafodaLista"/>
        <w:ind w:left="0" w:firstLine="708"/>
        <w:rPr>
          <w:color w:val="1F497D"/>
          <w:sz w:val="20"/>
          <w:szCs w:val="20"/>
        </w:rPr>
      </w:pPr>
    </w:p>
    <w:p w14:paraId="01D4F047" w14:textId="77777777" w:rsidR="008D1259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Sim</w:t>
      </w:r>
    </w:p>
    <w:p w14:paraId="61127A9B" w14:textId="77777777" w:rsidR="008D1259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Não</w:t>
      </w:r>
    </w:p>
    <w:p w14:paraId="0C7A295E" w14:textId="77777777" w:rsidR="009C61E1" w:rsidRDefault="009C61E1" w:rsidP="009C61E1">
      <w:pPr>
        <w:rPr>
          <w:color w:val="1F497D"/>
          <w:sz w:val="20"/>
          <w:szCs w:val="20"/>
        </w:rPr>
      </w:pPr>
    </w:p>
    <w:p w14:paraId="2CBAA3F6" w14:textId="6E727D6D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lastRenderedPageBreak/>
        <w:t xml:space="preserve">7. </w:t>
      </w:r>
      <w:r w:rsidR="009C61E1" w:rsidRPr="003133FC">
        <w:rPr>
          <w:b/>
          <w:bCs/>
          <w:color w:val="1F497D"/>
          <w:sz w:val="20"/>
          <w:szCs w:val="20"/>
        </w:rPr>
        <w:t xml:space="preserve">Informar uma previsão, em </w:t>
      </w:r>
      <w:proofErr w:type="spellStart"/>
      <w:r w:rsidR="009C61E1" w:rsidRPr="003133FC">
        <w:rPr>
          <w:b/>
          <w:bCs/>
          <w:color w:val="1F497D"/>
          <w:sz w:val="20"/>
          <w:szCs w:val="20"/>
        </w:rPr>
        <w:t>MWmédios</w:t>
      </w:r>
      <w:proofErr w:type="spellEnd"/>
      <w:r w:rsidR="009C61E1" w:rsidRPr="003133FC">
        <w:rPr>
          <w:b/>
          <w:bCs/>
          <w:color w:val="1F497D"/>
          <w:sz w:val="20"/>
          <w:szCs w:val="20"/>
        </w:rPr>
        <w:t>, da expe</w:t>
      </w:r>
      <w:r w:rsidRPr="003133FC">
        <w:rPr>
          <w:b/>
          <w:bCs/>
          <w:color w:val="1F497D"/>
          <w:sz w:val="20"/>
          <w:szCs w:val="20"/>
        </w:rPr>
        <w:t>c</w:t>
      </w:r>
      <w:r w:rsidR="009C61E1" w:rsidRPr="003133FC">
        <w:rPr>
          <w:b/>
          <w:bCs/>
          <w:color w:val="1F497D"/>
          <w:sz w:val="20"/>
          <w:szCs w:val="20"/>
        </w:rPr>
        <w:t>tativa do volume de operações da comercializadora nos pr</w:t>
      </w:r>
      <w:r w:rsidRPr="003133FC">
        <w:rPr>
          <w:b/>
          <w:bCs/>
          <w:color w:val="1F497D"/>
          <w:sz w:val="20"/>
          <w:szCs w:val="20"/>
        </w:rPr>
        <w:t>óximos</w:t>
      </w:r>
      <w:r w:rsidR="009C61E1" w:rsidRPr="003133FC">
        <w:rPr>
          <w:b/>
          <w:bCs/>
          <w:color w:val="1F497D"/>
          <w:sz w:val="20"/>
          <w:szCs w:val="20"/>
        </w:rPr>
        <w:t xml:space="preserve"> 12 meses na CCEE:</w:t>
      </w:r>
    </w:p>
    <w:p w14:paraId="6074B85A" w14:textId="2DAE7AE2" w:rsidR="009C61E1" w:rsidRDefault="009C61E1" w:rsidP="009C61E1">
      <w:pPr>
        <w:rPr>
          <w:color w:val="1F497D"/>
          <w:sz w:val="20"/>
          <w:szCs w:val="20"/>
        </w:rPr>
      </w:pPr>
    </w:p>
    <w:p w14:paraId="19ACFB42" w14:textId="3E4D2DAE" w:rsidR="009C61E1" w:rsidRPr="009C61E1" w:rsidRDefault="008D1259" w:rsidP="003133FC">
      <w:pPr>
        <w:spacing w:after="12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úmero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&lt;Número&gt;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t xml:space="preserve"> </w:t>
      </w:r>
      <w:proofErr w:type="spellStart"/>
      <w:r w:rsidR="009C61E1">
        <w:rPr>
          <w:color w:val="1F497D"/>
          <w:sz w:val="20"/>
          <w:szCs w:val="20"/>
        </w:rPr>
        <w:t>MWmédios</w:t>
      </w:r>
      <w:proofErr w:type="spellEnd"/>
    </w:p>
    <w:p w14:paraId="4C9C8278" w14:textId="145C1050" w:rsidR="009C61E1" w:rsidRDefault="009C61E1" w:rsidP="009C61E1">
      <w:pPr>
        <w:rPr>
          <w:color w:val="1F497D"/>
          <w:sz w:val="20"/>
          <w:szCs w:val="20"/>
        </w:rPr>
      </w:pPr>
    </w:p>
    <w:p w14:paraId="5C261310" w14:textId="5C416A89" w:rsidR="00A64834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8. </w:t>
      </w:r>
      <w:r w:rsidR="002832AA" w:rsidRPr="003133FC">
        <w:rPr>
          <w:b/>
          <w:bCs/>
          <w:color w:val="1F497D"/>
          <w:sz w:val="20"/>
          <w:szCs w:val="20"/>
        </w:rPr>
        <w:t xml:space="preserve">Informar </w:t>
      </w:r>
      <w:r w:rsidRPr="003133FC">
        <w:rPr>
          <w:b/>
          <w:bCs/>
          <w:color w:val="1F497D"/>
          <w:sz w:val="20"/>
          <w:szCs w:val="20"/>
        </w:rPr>
        <w:t xml:space="preserve">três </w:t>
      </w:r>
      <w:r w:rsidR="002832AA" w:rsidRPr="003133FC">
        <w:rPr>
          <w:b/>
          <w:bCs/>
          <w:color w:val="1F497D"/>
          <w:sz w:val="20"/>
          <w:szCs w:val="20"/>
        </w:rPr>
        <w:t>agentes já aderidos na CCEE que a comercializadora possui contato/parceria no mercado</w:t>
      </w:r>
      <w:r w:rsidR="00FD660A">
        <w:rPr>
          <w:b/>
          <w:bCs/>
          <w:color w:val="1F497D"/>
          <w:sz w:val="20"/>
          <w:szCs w:val="20"/>
        </w:rPr>
        <w:t xml:space="preserve"> (opcional)</w:t>
      </w:r>
      <w:r w:rsidR="002832AA" w:rsidRPr="003133FC">
        <w:rPr>
          <w:b/>
          <w:bCs/>
          <w:color w:val="1F497D"/>
          <w:sz w:val="20"/>
          <w:szCs w:val="20"/>
        </w:rPr>
        <w:t>:</w:t>
      </w:r>
    </w:p>
    <w:p w14:paraId="14E0D4E6" w14:textId="1054285D" w:rsidR="008D1259" w:rsidRDefault="008D1259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079D4318" w14:textId="358BF9F6" w:rsidR="008D1259" w:rsidRPr="003133FC" w:rsidRDefault="008D1259" w:rsidP="003133FC">
      <w:pPr>
        <w:pStyle w:val="PargrafodaLista"/>
        <w:spacing w:after="120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>Agente 1:</w:t>
      </w:r>
    </w:p>
    <w:p w14:paraId="56012324" w14:textId="7814DB32" w:rsidR="008D1259" w:rsidRDefault="008D1259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/ Sigl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empresarial / Sigla&gt;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32A1382" w14:textId="0A7D61DB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&lt;CNPJ&gt;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688063A5" w14:textId="48942791" w:rsidR="003133FC" w:rsidRPr="00A678B7" w:rsidRDefault="003133FC" w:rsidP="003133FC">
      <w:pPr>
        <w:pStyle w:val="PargrafodaLista"/>
        <w:spacing w:after="120"/>
        <w:ind w:left="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lasse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&lt;Classe&gt;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071FC2CA" w14:textId="4417C935" w:rsidR="003133FC" w:rsidRDefault="003133FC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02FD6F7A" w14:textId="268B7DD9" w:rsidR="003133FC" w:rsidRPr="003133FC" w:rsidRDefault="003133FC" w:rsidP="003133FC">
      <w:pPr>
        <w:pStyle w:val="PargrafodaLista"/>
        <w:spacing w:after="120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>Agente 2:</w:t>
      </w:r>
    </w:p>
    <w:p w14:paraId="4FAA3B8A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/ Sigl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empresarial / Sigla&gt;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0BAFB05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&lt;CNPJ&gt;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303CD026" w14:textId="77777777" w:rsidR="003133FC" w:rsidRPr="00A678B7" w:rsidRDefault="003133FC" w:rsidP="003133FC">
      <w:pPr>
        <w:pStyle w:val="PargrafodaLista"/>
        <w:spacing w:after="120"/>
        <w:ind w:left="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lasse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&lt;Classe&gt;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F8EC3E1" w14:textId="5067BB28" w:rsidR="003133FC" w:rsidRDefault="003133FC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7B1F3B2D" w14:textId="556A8E73" w:rsidR="003133FC" w:rsidRPr="003133FC" w:rsidRDefault="003133FC" w:rsidP="003133FC">
      <w:pPr>
        <w:pStyle w:val="PargrafodaLista"/>
        <w:spacing w:after="120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>Agente 3:</w:t>
      </w:r>
    </w:p>
    <w:p w14:paraId="782E3018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/ Sigl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empresarial / Sigla&gt;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1EF80793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&lt;CNPJ&gt;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2C4759CF" w14:textId="77777777" w:rsidR="003133FC" w:rsidRPr="00A678B7" w:rsidRDefault="003133FC" w:rsidP="003133FC">
      <w:pPr>
        <w:pStyle w:val="PargrafodaLista"/>
        <w:spacing w:after="120"/>
        <w:ind w:left="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lasse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&lt;Classe&gt;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3683D8C1" w14:textId="77777777" w:rsidR="003133FC" w:rsidRPr="00A678B7" w:rsidRDefault="003133FC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79416D02" w14:textId="0C4EAA4E" w:rsidR="002832AA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9. </w:t>
      </w:r>
      <w:r w:rsidR="002832AA" w:rsidRPr="003133FC">
        <w:rPr>
          <w:b/>
          <w:bCs/>
          <w:color w:val="1F497D"/>
          <w:sz w:val="20"/>
          <w:szCs w:val="20"/>
        </w:rPr>
        <w:t>A empresa terá processo de auditoria realizado por empresa externa, registrada na Comissão de Valores Imobiliários (CVM)?</w:t>
      </w:r>
    </w:p>
    <w:p w14:paraId="40E81A59" w14:textId="77777777" w:rsidR="003133FC" w:rsidRPr="009C61E1" w:rsidRDefault="003133FC" w:rsidP="003133FC">
      <w:pPr>
        <w:pStyle w:val="PargrafodaLista"/>
        <w:ind w:left="0"/>
        <w:rPr>
          <w:color w:val="1F497D"/>
          <w:sz w:val="20"/>
          <w:szCs w:val="20"/>
        </w:rPr>
      </w:pPr>
    </w:p>
    <w:p w14:paraId="755D9D93" w14:textId="77777777" w:rsidR="003133FC" w:rsidRPr="008D1259" w:rsidRDefault="003133FC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Sim</w:t>
      </w:r>
    </w:p>
    <w:p w14:paraId="2372F5DB" w14:textId="77777777" w:rsidR="003133FC" w:rsidRPr="008D1259" w:rsidRDefault="003133FC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4F7531">
        <w:rPr>
          <w:b/>
          <w:noProof/>
          <w:color w:val="1F497D"/>
          <w:sz w:val="18"/>
          <w:szCs w:val="18"/>
        </w:rPr>
      </w:r>
      <w:r w:rsidR="004F7531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Não</w:t>
      </w:r>
    </w:p>
    <w:p w14:paraId="2C481E3C" w14:textId="77777777" w:rsidR="003133FC" w:rsidRDefault="003133FC" w:rsidP="003133FC">
      <w:pPr>
        <w:rPr>
          <w:color w:val="1F497D"/>
          <w:sz w:val="20"/>
          <w:szCs w:val="20"/>
        </w:rPr>
      </w:pPr>
    </w:p>
    <w:p w14:paraId="025BA2E6" w14:textId="7A4FD20F" w:rsidR="002832AA" w:rsidRPr="003133FC" w:rsidRDefault="003133FC" w:rsidP="003133FC">
      <w:pPr>
        <w:spacing w:after="120"/>
        <w:rPr>
          <w:color w:val="1F497D"/>
          <w:sz w:val="20"/>
          <w:szCs w:val="20"/>
        </w:rPr>
      </w:pPr>
      <w:r w:rsidRPr="003133FC">
        <w:rPr>
          <w:color w:val="1F497D"/>
          <w:sz w:val="20"/>
          <w:szCs w:val="20"/>
        </w:rPr>
        <w:t>Caso seja escolhida a opção</w:t>
      </w:r>
      <w:r>
        <w:rPr>
          <w:color w:val="1F497D"/>
          <w:sz w:val="20"/>
          <w:szCs w:val="20"/>
        </w:rPr>
        <w:t xml:space="preserve"> “Sim”, informar o n</w:t>
      </w:r>
      <w:r w:rsidR="002832AA" w:rsidRPr="003133FC">
        <w:rPr>
          <w:color w:val="1F497D"/>
          <w:sz w:val="20"/>
          <w:szCs w:val="20"/>
        </w:rPr>
        <w:t xml:space="preserve">ome da empresa de auditoria: 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da Empresa de Auditori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da Empresa de Auditoria&gt;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9F6564F" w14:textId="77777777" w:rsidR="002832AA" w:rsidRDefault="002832AA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207A78B6" w14:textId="198E4429" w:rsidR="0072069E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10. </w:t>
      </w:r>
      <w:r w:rsidR="002832AA" w:rsidRPr="003133FC">
        <w:rPr>
          <w:b/>
          <w:bCs/>
          <w:color w:val="1F497D"/>
          <w:sz w:val="20"/>
          <w:szCs w:val="20"/>
        </w:rPr>
        <w:t>Quantos funcionários serão alocados para o time de inteligência e risco de mercado? (Middle-Office)</w:t>
      </w:r>
    </w:p>
    <w:p w14:paraId="03A54E17" w14:textId="457982C7" w:rsidR="002832AA" w:rsidRDefault="002832AA" w:rsidP="002832AA">
      <w:pPr>
        <w:rPr>
          <w:color w:val="1F497D"/>
          <w:sz w:val="20"/>
          <w:szCs w:val="20"/>
        </w:rPr>
      </w:pPr>
    </w:p>
    <w:p w14:paraId="3934CAB8" w14:textId="6AE63132" w:rsidR="002832AA" w:rsidRDefault="003133FC" w:rsidP="003133FC">
      <w:pPr>
        <w:spacing w:after="12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úmero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&lt;Número&gt;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t xml:space="preserve"> </w:t>
      </w:r>
      <w:r w:rsidR="002832AA" w:rsidRPr="002832AA">
        <w:rPr>
          <w:color w:val="1F497D"/>
          <w:sz w:val="20"/>
          <w:szCs w:val="20"/>
        </w:rPr>
        <w:t>funcionários</w:t>
      </w:r>
    </w:p>
    <w:p w14:paraId="71EFFF49" w14:textId="77777777" w:rsidR="002832AA" w:rsidRPr="002832AA" w:rsidRDefault="002832AA" w:rsidP="002832AA">
      <w:pPr>
        <w:rPr>
          <w:color w:val="1F497D"/>
          <w:sz w:val="20"/>
          <w:szCs w:val="20"/>
        </w:rPr>
      </w:pPr>
    </w:p>
    <w:p w14:paraId="7BA6EF8F" w14:textId="78EDDC69" w:rsidR="002832AA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11. </w:t>
      </w:r>
      <w:r w:rsidR="002832AA" w:rsidRPr="003133FC">
        <w:rPr>
          <w:b/>
          <w:bCs/>
          <w:color w:val="1F497D"/>
          <w:sz w:val="20"/>
          <w:szCs w:val="20"/>
        </w:rPr>
        <w:t xml:space="preserve">Quantos anos de experiência de mercado em média </w:t>
      </w:r>
      <w:r w:rsidRPr="003133FC">
        <w:rPr>
          <w:b/>
          <w:bCs/>
          <w:color w:val="1F497D"/>
          <w:sz w:val="20"/>
          <w:szCs w:val="20"/>
        </w:rPr>
        <w:t>possui/</w:t>
      </w:r>
      <w:r w:rsidR="002832AA" w:rsidRPr="003133FC">
        <w:rPr>
          <w:b/>
          <w:bCs/>
          <w:color w:val="1F497D"/>
          <w:sz w:val="20"/>
          <w:szCs w:val="20"/>
        </w:rPr>
        <w:t>possuirá o time de inteligência e risco de mercado? (Middle-Office)</w:t>
      </w:r>
    </w:p>
    <w:p w14:paraId="4E41292D" w14:textId="77777777" w:rsidR="002832AA" w:rsidRDefault="002832AA" w:rsidP="002832AA">
      <w:pPr>
        <w:rPr>
          <w:color w:val="1F497D"/>
          <w:sz w:val="20"/>
          <w:szCs w:val="20"/>
        </w:rPr>
      </w:pPr>
    </w:p>
    <w:p w14:paraId="774CE227" w14:textId="4464DA11" w:rsidR="002832AA" w:rsidRDefault="002832AA" w:rsidP="003133FC">
      <w:pPr>
        <w:spacing w:after="12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Média de </w:t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úmero&gt;"/>
            </w:textInput>
          </w:ffData>
        </w:fldChar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 w:rsidR="003133FC"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&lt;Número&gt;</w:t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  <w:r>
        <w:rPr>
          <w:color w:val="1F497D"/>
          <w:sz w:val="20"/>
          <w:szCs w:val="20"/>
        </w:rPr>
        <w:t xml:space="preserve"> anos</w:t>
      </w:r>
    </w:p>
    <w:p w14:paraId="2057605E" w14:textId="5318AC78" w:rsidR="002832AA" w:rsidRDefault="002832AA" w:rsidP="002832AA">
      <w:pPr>
        <w:ind w:left="708"/>
        <w:rPr>
          <w:color w:val="1F497D"/>
          <w:sz w:val="20"/>
          <w:szCs w:val="20"/>
        </w:rPr>
      </w:pPr>
    </w:p>
    <w:p w14:paraId="5F15F304" w14:textId="10468DF8" w:rsidR="002832AA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12. </w:t>
      </w:r>
      <w:r w:rsidR="002832AA" w:rsidRPr="003133FC">
        <w:rPr>
          <w:b/>
          <w:bCs/>
          <w:color w:val="1F497D"/>
          <w:sz w:val="20"/>
          <w:szCs w:val="20"/>
        </w:rPr>
        <w:t xml:space="preserve">Exemplifique as principais políticas de controle de risco que </w:t>
      </w:r>
      <w:r w:rsidRPr="003133FC">
        <w:rPr>
          <w:b/>
          <w:bCs/>
          <w:color w:val="1F497D"/>
          <w:sz w:val="20"/>
          <w:szCs w:val="20"/>
        </w:rPr>
        <w:t>são/</w:t>
      </w:r>
      <w:r w:rsidR="002832AA" w:rsidRPr="003133FC">
        <w:rPr>
          <w:b/>
          <w:bCs/>
          <w:color w:val="1F497D"/>
          <w:sz w:val="20"/>
          <w:szCs w:val="20"/>
        </w:rPr>
        <w:t>serão implementada</w:t>
      </w:r>
      <w:r w:rsidR="00AC5F52" w:rsidRPr="003133FC">
        <w:rPr>
          <w:b/>
          <w:bCs/>
          <w:color w:val="1F497D"/>
          <w:sz w:val="20"/>
          <w:szCs w:val="20"/>
        </w:rPr>
        <w:t>s</w:t>
      </w:r>
      <w:r w:rsidR="002832AA" w:rsidRPr="003133FC">
        <w:rPr>
          <w:b/>
          <w:bCs/>
          <w:color w:val="1F497D"/>
          <w:sz w:val="20"/>
          <w:szCs w:val="20"/>
        </w:rPr>
        <w:t xml:space="preserve"> na comercializadora:</w:t>
      </w:r>
    </w:p>
    <w:p w14:paraId="65C27C17" w14:textId="5EF2DD90" w:rsidR="002832AA" w:rsidRDefault="002832AA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50B859B8" w14:textId="0FD6F6E0" w:rsidR="003133FC" w:rsidRDefault="003133FC" w:rsidP="003133FC">
      <w:pPr>
        <w:spacing w:after="12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xemplificar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&lt;Exemplificar&gt;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40DD1B1A" w14:textId="77777777" w:rsidR="00941F14" w:rsidRDefault="00941F14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2587FF85" w14:textId="449590C0" w:rsidR="00941F14" w:rsidRPr="00941F14" w:rsidRDefault="00941F14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13. </w:t>
      </w:r>
      <w:r w:rsidR="00FD660A">
        <w:rPr>
          <w:rFonts w:eastAsia="Times New Roman" w:cs="Tahoma"/>
          <w:b/>
          <w:color w:val="1F497D"/>
          <w:sz w:val="20"/>
          <w:szCs w:val="20"/>
          <w:lang w:eastAsia="pt-BR"/>
        </w:rPr>
        <w:t>Anexado a esta declaração, é obrigatório o envio d</w:t>
      </w:r>
      <w:r w:rsidR="00FD660A"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>o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 Organograma Corporativo da 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e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strutura 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h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>ierárqui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c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a e 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o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>rganizacional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 da empresa</w:t>
      </w:r>
      <w:r w:rsidR="000679EB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 com a </w:t>
      </w:r>
      <w:r w:rsidR="000679EB" w:rsidRPr="000679EB">
        <w:rPr>
          <w:rFonts w:eastAsia="Times New Roman" w:cs="Tahoma"/>
          <w:b/>
          <w:color w:val="1F497D"/>
          <w:sz w:val="20"/>
          <w:szCs w:val="20"/>
          <w:lang w:eastAsia="pt-BR"/>
        </w:rPr>
        <w:t>simulação da situação pós-operação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, conforme modelo abaixo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>:</w:t>
      </w:r>
    </w:p>
    <w:p w14:paraId="6B3ECA06" w14:textId="4FA07E2A" w:rsidR="00941F14" w:rsidRDefault="00FD660A" w:rsidP="00941F14">
      <w:pPr>
        <w:spacing w:after="120"/>
        <w:jc w:val="center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 w:rsidRPr="00B43831">
        <w:rPr>
          <w:b/>
          <w:noProof/>
          <w:sz w:val="40"/>
          <w:szCs w:val="40"/>
          <w:lang w:eastAsia="pt-BR"/>
        </w:rPr>
        <w:lastRenderedPageBreak/>
        <w:drawing>
          <wp:inline distT="0" distB="0" distL="0" distR="0" wp14:anchorId="5B14DFB5" wp14:editId="7349BFC6">
            <wp:extent cx="6120130" cy="3541395"/>
            <wp:effectExtent l="0" t="38100" r="0" b="19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5C6B36C" w14:textId="4981DB77" w:rsidR="00941F14" w:rsidRDefault="00941F14" w:rsidP="003133FC">
      <w:pPr>
        <w:spacing w:after="120"/>
        <w:rPr>
          <w:bCs/>
          <w:color w:val="1F497D"/>
          <w:sz w:val="20"/>
          <w:szCs w:val="20"/>
        </w:rPr>
      </w:pPr>
    </w:p>
    <w:p w14:paraId="17736AD6" w14:textId="77777777" w:rsidR="00FD660A" w:rsidRPr="0083217D" w:rsidRDefault="00FD660A" w:rsidP="00FD660A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83217D">
        <w:rPr>
          <w:b/>
          <w:bCs/>
          <w:color w:val="1F497D"/>
          <w:sz w:val="20"/>
          <w:szCs w:val="20"/>
        </w:rPr>
        <w:t>14. Anexado a esta declaração, é obrigatório o envio dos respectivos currículos dos sócios, equipe técnica e/ou integrantes do Grupo de Controle (informados neste documento e no documento “Composição do Grupo Econômico da Empresa”).</w:t>
      </w:r>
    </w:p>
    <w:p w14:paraId="15CD433E" w14:textId="1388896A" w:rsidR="00941F14" w:rsidRDefault="00941F14" w:rsidP="003133FC">
      <w:pPr>
        <w:spacing w:after="120"/>
        <w:rPr>
          <w:bCs/>
          <w:color w:val="1F497D"/>
          <w:sz w:val="20"/>
          <w:szCs w:val="20"/>
        </w:rPr>
      </w:pPr>
    </w:p>
    <w:p w14:paraId="262ABD99" w14:textId="77777777" w:rsidR="003133FC" w:rsidRDefault="003133FC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786FB377" w14:textId="77777777" w:rsidR="00DF7CDB" w:rsidRPr="00992D66" w:rsidRDefault="00DF7CDB" w:rsidP="00DF7CDB">
      <w:pPr>
        <w:jc w:val="center"/>
        <w:rPr>
          <w:color w:val="1F497D"/>
          <w:sz w:val="20"/>
          <w:szCs w:val="20"/>
        </w:rPr>
      </w:pP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&lt;Local&gt;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,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&lt;Data&gt;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</w:t>
      </w:r>
      <w:r w:rsidRPr="00992D66">
        <w:rPr>
          <w:rFonts w:cs="Arial"/>
          <w:color w:val="1F497D"/>
          <w:sz w:val="20"/>
          <w:szCs w:val="20"/>
        </w:rPr>
        <w:t xml:space="preserve">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&lt;Mês&gt;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&lt;Ano&gt;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</w:p>
    <w:p w14:paraId="7044D6CF" w14:textId="77777777" w:rsidR="00DF7CDB" w:rsidRDefault="00DF7CDB" w:rsidP="00DF7CDB">
      <w:pPr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25D38D4E" w14:textId="77777777" w:rsidR="00DF7CDB" w:rsidRDefault="00DF7CDB" w:rsidP="00DF7CDB">
      <w:pPr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3FE0A26E" w14:textId="77777777" w:rsidR="00DF7CDB" w:rsidRPr="00A4251D" w:rsidRDefault="00DF7CDB" w:rsidP="00DF7CDB">
      <w:pPr>
        <w:pStyle w:val="SemEspaamento"/>
        <w:rPr>
          <w:lang w:eastAsia="pt-BR"/>
        </w:rPr>
      </w:pPr>
    </w:p>
    <w:p w14:paraId="27C43F89" w14:textId="68AD644F" w:rsidR="00DF7CDB" w:rsidRPr="00A4251D" w:rsidRDefault="009958AA" w:rsidP="00DF7CDB">
      <w:pPr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__________________________________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2EC641FD" w14:textId="409EAE5B" w:rsidR="00DF7CDB" w:rsidRDefault="009958AA" w:rsidP="00DF7CDB">
      <w:pPr>
        <w:jc w:val="center"/>
        <w:rPr>
          <w:rFonts w:cs="Tahoma"/>
          <w:b/>
          <w:bCs/>
          <w:color w:val="1F497D"/>
          <w:sz w:val="20"/>
          <w:szCs w:val="20"/>
        </w:rPr>
      </w:pPr>
      <w:r>
        <w:rPr>
          <w:rFonts w:cs="Tahoma"/>
          <w:b/>
          <w:bCs/>
          <w:color w:val="1F497D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&lt;Nome empresarial do Requerente&gt;"/>
            </w:textInput>
          </w:ffData>
        </w:fldChar>
      </w:r>
      <w:bookmarkStart w:id="0" w:name="Texto13"/>
      <w:r>
        <w:rPr>
          <w:rFonts w:cs="Tahoma"/>
          <w:b/>
          <w:bCs/>
          <w:color w:val="1F497D"/>
          <w:sz w:val="20"/>
          <w:szCs w:val="20"/>
        </w:rPr>
        <w:instrText xml:space="preserve"> FORMTEXT </w:instrText>
      </w:r>
      <w:r>
        <w:rPr>
          <w:rFonts w:cs="Tahoma"/>
          <w:b/>
          <w:bCs/>
          <w:color w:val="1F497D"/>
          <w:sz w:val="20"/>
          <w:szCs w:val="20"/>
        </w:rPr>
      </w:r>
      <w:r>
        <w:rPr>
          <w:rFonts w:cs="Tahoma"/>
          <w:b/>
          <w:bCs/>
          <w:color w:val="1F497D"/>
          <w:sz w:val="20"/>
          <w:szCs w:val="20"/>
        </w:rPr>
        <w:fldChar w:fldCharType="separate"/>
      </w:r>
      <w:r>
        <w:rPr>
          <w:rFonts w:cs="Tahoma"/>
          <w:b/>
          <w:bCs/>
          <w:noProof/>
          <w:color w:val="1F497D"/>
          <w:sz w:val="20"/>
          <w:szCs w:val="20"/>
        </w:rPr>
        <w:t>&lt;Nome empresarial do Requerente&gt;</w:t>
      </w:r>
      <w:r>
        <w:rPr>
          <w:rFonts w:cs="Tahoma"/>
          <w:b/>
          <w:bCs/>
          <w:color w:val="1F497D"/>
          <w:sz w:val="20"/>
          <w:szCs w:val="20"/>
        </w:rPr>
        <w:fldChar w:fldCharType="end"/>
      </w:r>
      <w:bookmarkEnd w:id="0"/>
    </w:p>
    <w:p w14:paraId="06DE4AE0" w14:textId="77777777" w:rsidR="00DF7CDB" w:rsidRPr="00A4251D" w:rsidRDefault="00DF7CDB" w:rsidP="00DF7CDB">
      <w:pPr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do declarante&gt;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&lt;Nome do declarante&gt;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18EB1D30" w14:textId="77777777" w:rsidR="00DF7CDB" w:rsidRPr="00A4251D" w:rsidRDefault="00DF7CDB" w:rsidP="00DF7CDB">
      <w:pPr>
        <w:jc w:val="center"/>
        <w:rPr>
          <w:rFonts w:eastAsia="Times New Roman"/>
          <w:color w:val="1F497D"/>
          <w:sz w:val="20"/>
          <w:szCs w:val="20"/>
          <w:lang w:eastAsia="pt-BR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1" w:name="Texto12"/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&lt;Cargo&gt;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  <w:bookmarkEnd w:id="1"/>
    </w:p>
    <w:p w14:paraId="10EFD09C" w14:textId="77777777" w:rsidR="003133FC" w:rsidRDefault="003133FC" w:rsidP="00DF7CDB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3030E65F" w14:textId="77777777" w:rsidR="003133FC" w:rsidRDefault="003133FC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663B4DE4" w14:textId="29AFA830" w:rsidR="00DF7CDB" w:rsidRDefault="00DF7CDB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 w:rsidRPr="005D1939">
        <w:rPr>
          <w:rFonts w:ascii="Verdana" w:eastAsia="Calibri" w:hAnsi="Verdana"/>
          <w:i/>
          <w:color w:val="1F497D"/>
          <w:sz w:val="14"/>
          <w:szCs w:val="14"/>
        </w:rPr>
        <w:t xml:space="preserve">Este documento </w:t>
      </w:r>
      <w:r w:rsidR="006E36EE" w:rsidRPr="006E36EE">
        <w:rPr>
          <w:rFonts w:ascii="Verdana" w:eastAsia="Calibri" w:hAnsi="Verdana"/>
          <w:i/>
          <w:color w:val="1F497D"/>
          <w:sz w:val="14"/>
          <w:szCs w:val="14"/>
        </w:rPr>
        <w:t xml:space="preserve">representa as informações mínimas a serem prestadas pelo </w:t>
      </w:r>
      <w:r w:rsidR="009958AA">
        <w:rPr>
          <w:rFonts w:ascii="Verdana" w:eastAsia="Calibri" w:hAnsi="Verdana"/>
          <w:i/>
          <w:color w:val="1F497D"/>
          <w:sz w:val="14"/>
          <w:szCs w:val="14"/>
        </w:rPr>
        <w:t>Requente (</w:t>
      </w:r>
      <w:r w:rsidR="003133FC">
        <w:rPr>
          <w:rFonts w:ascii="Verdana" w:eastAsia="Calibri" w:hAnsi="Verdana"/>
          <w:i/>
          <w:color w:val="1F497D"/>
          <w:sz w:val="14"/>
          <w:szCs w:val="14"/>
        </w:rPr>
        <w:t>comercializador</w:t>
      </w:r>
      <w:r w:rsidR="009958AA">
        <w:rPr>
          <w:rFonts w:ascii="Verdana" w:eastAsia="Calibri" w:hAnsi="Verdana"/>
          <w:i/>
          <w:color w:val="1F497D"/>
          <w:sz w:val="14"/>
          <w:szCs w:val="14"/>
        </w:rPr>
        <w:t>)</w:t>
      </w:r>
      <w:r w:rsidRPr="005D1939">
        <w:rPr>
          <w:rFonts w:ascii="Verdana" w:eastAsia="Calibri" w:hAnsi="Verdana"/>
          <w:i/>
          <w:color w:val="1F497D"/>
          <w:sz w:val="14"/>
          <w:szCs w:val="14"/>
        </w:rPr>
        <w:t xml:space="preserve">. </w:t>
      </w:r>
    </w:p>
    <w:p w14:paraId="7DAA0012" w14:textId="7DD1B55C" w:rsidR="00941F14" w:rsidRDefault="00941F14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71279051" w14:textId="051451E9" w:rsidR="00941F14" w:rsidRDefault="00FD660A" w:rsidP="00FD660A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 w:rsidRPr="0083217D">
        <w:rPr>
          <w:rFonts w:ascii="Verdana" w:eastAsia="Calibri" w:hAnsi="Verdana"/>
          <w:i/>
          <w:color w:val="1F497D"/>
          <w:sz w:val="14"/>
          <w:szCs w:val="14"/>
        </w:rPr>
        <w:t xml:space="preserve">A análise financeira de bens (conforme REN </w:t>
      </w:r>
      <w:r>
        <w:rPr>
          <w:rFonts w:ascii="Verdana" w:eastAsia="Calibri" w:hAnsi="Verdana"/>
          <w:i/>
          <w:color w:val="1F497D"/>
          <w:sz w:val="14"/>
          <w:szCs w:val="14"/>
        </w:rPr>
        <w:t>n</w:t>
      </w:r>
      <w:r w:rsidRPr="0083217D">
        <w:rPr>
          <w:rFonts w:ascii="Verdana" w:eastAsia="Calibri" w:hAnsi="Verdana"/>
          <w:i/>
          <w:color w:val="1F497D"/>
          <w:sz w:val="14"/>
          <w:szCs w:val="14"/>
        </w:rPr>
        <w:t xml:space="preserve">º 1014/2022) é realizada </w:t>
      </w:r>
      <w:r>
        <w:rPr>
          <w:rFonts w:ascii="Verdana" w:eastAsia="Calibri" w:hAnsi="Verdana"/>
          <w:i/>
          <w:color w:val="1F497D"/>
          <w:sz w:val="14"/>
          <w:szCs w:val="14"/>
        </w:rPr>
        <w:t xml:space="preserve">por meio </w:t>
      </w:r>
      <w:r w:rsidRPr="0083217D">
        <w:rPr>
          <w:rFonts w:ascii="Verdana" w:eastAsia="Calibri" w:hAnsi="Verdana"/>
          <w:i/>
          <w:color w:val="1F497D"/>
          <w:sz w:val="14"/>
          <w:szCs w:val="14"/>
        </w:rPr>
        <w:t>do balanço patrimonial enviado.</w:t>
      </w:r>
    </w:p>
    <w:p w14:paraId="7797177B" w14:textId="7A6CC097" w:rsidR="004F7531" w:rsidRDefault="004F7531" w:rsidP="00FD660A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39256B40" w14:textId="337BF7F7" w:rsidR="004F7531" w:rsidRPr="00FD660A" w:rsidRDefault="004F7531" w:rsidP="00FD660A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 w:rsidRPr="004F7531">
        <w:rPr>
          <w:rFonts w:ascii="Verdana" w:eastAsia="Calibri" w:hAnsi="Verdana"/>
          <w:i/>
          <w:color w:val="1F497D"/>
          <w:sz w:val="14"/>
          <w:szCs w:val="14"/>
        </w:rPr>
        <w:t>Este documento deve ser assinado com firma reconhecida ou digitalmente com certificado ICP-Brasil (devendo ser encaminhado à CCEE o protocolo de autenticidade da assinatura), pelo(s) representante(s) legal(</w:t>
      </w:r>
      <w:proofErr w:type="spellStart"/>
      <w:r w:rsidRPr="004F7531">
        <w:rPr>
          <w:rFonts w:ascii="Verdana" w:eastAsia="Calibri" w:hAnsi="Verdana"/>
          <w:i/>
          <w:color w:val="1F497D"/>
          <w:sz w:val="14"/>
          <w:szCs w:val="14"/>
        </w:rPr>
        <w:t>is</w:t>
      </w:r>
      <w:proofErr w:type="spellEnd"/>
      <w:r w:rsidRPr="004F7531">
        <w:rPr>
          <w:rFonts w:ascii="Verdana" w:eastAsia="Calibri" w:hAnsi="Verdana"/>
          <w:i/>
          <w:color w:val="1F497D"/>
          <w:sz w:val="14"/>
          <w:szCs w:val="14"/>
        </w:rPr>
        <w:t>), que deve(m) ter poderes para representar a empresa, conforme disposto no Contrato ou Estatuto Social e Ata de Eleição de Diretoria, quando aplicável.</w:t>
      </w:r>
    </w:p>
    <w:sectPr w:rsidR="004F7531" w:rsidRPr="00FD660A" w:rsidSect="004F7531"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D240B"/>
    <w:multiLevelType w:val="hybridMultilevel"/>
    <w:tmpl w:val="40EAE2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1ED5D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6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hxQLsSwG15Y9N6n96ZTn/5tmIS6hSgix375o5bXmjTsG4ioTuOqcjltYup9tBXcfJ3jFXgkOVfD4UialTG39Q==" w:salt="oDwWOA+CieTZPG8oNj3R9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34"/>
    <w:rsid w:val="000429BB"/>
    <w:rsid w:val="000679EB"/>
    <w:rsid w:val="000E57C1"/>
    <w:rsid w:val="00181542"/>
    <w:rsid w:val="002832AA"/>
    <w:rsid w:val="00287624"/>
    <w:rsid w:val="002B252A"/>
    <w:rsid w:val="003133FC"/>
    <w:rsid w:val="0044456F"/>
    <w:rsid w:val="004F7531"/>
    <w:rsid w:val="005136A1"/>
    <w:rsid w:val="005E6274"/>
    <w:rsid w:val="006344FC"/>
    <w:rsid w:val="006E36EE"/>
    <w:rsid w:val="00742E03"/>
    <w:rsid w:val="008D1259"/>
    <w:rsid w:val="00941F14"/>
    <w:rsid w:val="009958AA"/>
    <w:rsid w:val="009C61E1"/>
    <w:rsid w:val="00A64834"/>
    <w:rsid w:val="00A678B7"/>
    <w:rsid w:val="00AC5F52"/>
    <w:rsid w:val="00CB55BC"/>
    <w:rsid w:val="00CF5848"/>
    <w:rsid w:val="00DE3201"/>
    <w:rsid w:val="00DF7CDB"/>
    <w:rsid w:val="00FD660A"/>
    <w:rsid w:val="3BB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6013"/>
  <w15:chartTrackingRefBased/>
  <w15:docId w15:val="{4245BBC7-E335-4953-A2F2-79ED240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34"/>
    <w:pPr>
      <w:spacing w:after="0" w:line="240" w:lineRule="auto"/>
      <w:jc w:val="both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4834"/>
    <w:pPr>
      <w:spacing w:after="0" w:line="240" w:lineRule="auto"/>
      <w:jc w:val="both"/>
    </w:pPr>
    <w:rPr>
      <w:rFonts w:ascii="Verdana" w:hAnsi="Verdan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64834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F7CDB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F7CDB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5B604A-B998-4F10-AE63-3918190E99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BEEBAF9-4286-493F-8D5F-76ADCE8E1746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Presidência/Diretoria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Presidente/Sócio/Diretor/CEO</a:t>
          </a:r>
        </a:p>
      </dgm:t>
    </dgm:pt>
    <dgm:pt modelId="{B2742553-E4E3-4AB6-BB2E-821B9CBB4E41}" type="parTrans" cxnId="{4432AB10-44CE-41C3-91CD-4628EAF36A9D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7D04205-94FD-40EC-93EE-B2B2EB7022EA}" type="sibTrans" cxnId="{4432AB10-44CE-41C3-91CD-4628EAF36A9D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3D1DB898-BEC0-487E-9B8F-A9C50574B755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XXXX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gm:t>
    </dgm:pt>
    <dgm:pt modelId="{61C5B99D-4072-4007-8D00-8DD585D60025}" type="parTrans" cxnId="{48A2B0EB-5A1B-4B36-825A-4486BCA425C6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27FD11A-1C59-4CD1-A1B8-FA3F9242414A}" type="sibTrans" cxnId="{48A2B0EB-5A1B-4B36-825A-4486BCA425C6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BEC3C6B-A0E3-4606-8D30-DD782C867886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YYYY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gm:t>
    </dgm:pt>
    <dgm:pt modelId="{3992241A-5477-418C-B643-E07A0691EC5C}" type="parTrans" cxnId="{81F25A65-DD49-4C30-AFC5-1D3C88FCE4DC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3D76F130-2CE6-4583-96BD-1DC8EB5297FA}" type="sibTrans" cxnId="{81F25A65-DD49-4C30-AFC5-1D3C88FCE4DC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88696E50-6ECD-4006-81CE-324DB4F16875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ZZZZ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gm:t>
    </dgm:pt>
    <dgm:pt modelId="{1E59C9F2-2C44-48E4-96A9-2E6724C5DEA0}" type="parTrans" cxnId="{62C19366-AEE4-4C88-A861-7723BC27F1F1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2FC9811-4562-453D-9D33-150C2780B679}" type="sibTrans" cxnId="{62C19366-AEE4-4C88-A861-7723BC27F1F1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6A19C2F-8436-4B4C-8709-606DDB21497F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9C30D49A-1658-4146-86A5-680E49738238}" type="parTrans" cxnId="{4C03040F-CFAB-4FA2-8D0E-6275C6CF8D88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77F3B48-80E1-4283-B4A7-46CFC02858DF}" type="sibTrans" cxnId="{4C03040F-CFAB-4FA2-8D0E-6275C6CF8D88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093BCA5C-996F-4609-B28E-B6E48655036B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4E85CAE0-94D6-4B4C-8F27-E0BE1DE036FF}" type="parTrans" cxnId="{B02A19C1-59FF-45D7-9B7F-F22E559731BF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296B5E38-67A5-433C-BD49-113CBB6A1E1C}" type="sibTrans" cxnId="{B02A19C1-59FF-45D7-9B7F-F22E559731BF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4606FA7-0C34-4142-BDCD-4192B948B1E7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4DC5211-4729-442A-BF63-9B0F361481F1}" type="parTrans" cxnId="{B8D9DF43-9FB9-442B-BBD5-8C2FC75CA7B6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A7E150E0-76C9-4C90-BC26-6F2C63A24E4B}" type="sibTrans" cxnId="{B8D9DF43-9FB9-442B-BBD5-8C2FC75CA7B6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4A94105-2171-4BE2-AEE8-C607B56B3423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9D6EFFB1-83C2-45D6-91CA-3EC499442CC2}" type="parTrans" cxnId="{96CED46E-3D65-44D4-B2CF-37671760D610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8D647BF-35E5-496E-9320-88DD166C2942}" type="sibTrans" cxnId="{96CED46E-3D65-44D4-B2CF-37671760D610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3564ACF-6BB5-41E8-B4D4-30990DF09716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349A37A-3447-4E78-97DF-E42F2035646A}" type="parTrans" cxnId="{26A1A0CC-B636-4EDF-8D5E-572A1CC611D0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78314BB-2DBB-48A5-93E2-3A29306DE7AF}" type="sibTrans" cxnId="{26A1A0CC-B636-4EDF-8D5E-572A1CC611D0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3831B0F9-32D5-4D5E-A867-071E8EE2294A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D2E81CEF-740E-4EBD-8BF9-E7206B925818}" type="parTrans" cxnId="{6C791F42-A688-4B86-8F21-E695144D2850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E9998A9-1FB1-469A-A87F-AC637419C898}" type="sibTrans" cxnId="{6C791F42-A688-4B86-8F21-E695144D2850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1A45B18-FB72-4199-998C-808F897164ED}" type="pres">
      <dgm:prSet presAssocID="{205B604A-B998-4F10-AE63-3918190E99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58B9B0E-0E89-401E-9DBD-86B2CA421F49}" type="pres">
      <dgm:prSet presAssocID="{9BEEBAF9-4286-493F-8D5F-76ADCE8E1746}" presName="hierRoot1" presStyleCnt="0">
        <dgm:presLayoutVars>
          <dgm:hierBranch val="init"/>
        </dgm:presLayoutVars>
      </dgm:prSet>
      <dgm:spPr/>
    </dgm:pt>
    <dgm:pt modelId="{BE0D605A-3333-490F-952E-E72C5BD5BA66}" type="pres">
      <dgm:prSet presAssocID="{9BEEBAF9-4286-493F-8D5F-76ADCE8E1746}" presName="rootComposite1" presStyleCnt="0"/>
      <dgm:spPr/>
    </dgm:pt>
    <dgm:pt modelId="{E5F752E0-150D-4B88-B356-4411EF69181E}" type="pres">
      <dgm:prSet presAssocID="{9BEEBAF9-4286-493F-8D5F-76ADCE8E1746}" presName="rootText1" presStyleLbl="node0" presStyleIdx="0" presStyleCnt="1" custScaleX="186011">
        <dgm:presLayoutVars>
          <dgm:chPref val="3"/>
        </dgm:presLayoutVars>
      </dgm:prSet>
      <dgm:spPr/>
    </dgm:pt>
    <dgm:pt modelId="{BBAB688D-5826-490D-AA48-726105B41FF9}" type="pres">
      <dgm:prSet presAssocID="{9BEEBAF9-4286-493F-8D5F-76ADCE8E1746}" presName="rootConnector1" presStyleLbl="node1" presStyleIdx="0" presStyleCnt="0"/>
      <dgm:spPr/>
    </dgm:pt>
    <dgm:pt modelId="{4C7F4558-755D-4C49-A9EF-87DD7896EACF}" type="pres">
      <dgm:prSet presAssocID="{9BEEBAF9-4286-493F-8D5F-76ADCE8E1746}" presName="hierChild2" presStyleCnt="0"/>
      <dgm:spPr/>
    </dgm:pt>
    <dgm:pt modelId="{9DC274C7-B1CF-4A83-B759-D4DAB3DFC2C9}" type="pres">
      <dgm:prSet presAssocID="{61C5B99D-4072-4007-8D00-8DD585D60025}" presName="Name37" presStyleLbl="parChTrans1D2" presStyleIdx="0" presStyleCnt="3"/>
      <dgm:spPr/>
    </dgm:pt>
    <dgm:pt modelId="{EB435A81-7BA8-47CD-8B23-02F57F0A5E19}" type="pres">
      <dgm:prSet presAssocID="{3D1DB898-BEC0-487E-9B8F-A9C50574B755}" presName="hierRoot2" presStyleCnt="0">
        <dgm:presLayoutVars>
          <dgm:hierBranch val="init"/>
        </dgm:presLayoutVars>
      </dgm:prSet>
      <dgm:spPr/>
    </dgm:pt>
    <dgm:pt modelId="{64743153-5DEC-43A6-A415-96A5D6D4315C}" type="pres">
      <dgm:prSet presAssocID="{3D1DB898-BEC0-487E-9B8F-A9C50574B755}" presName="rootComposite" presStyleCnt="0"/>
      <dgm:spPr/>
    </dgm:pt>
    <dgm:pt modelId="{B4F43AD6-6150-406D-977A-CDC5143C0431}" type="pres">
      <dgm:prSet presAssocID="{3D1DB898-BEC0-487E-9B8F-A9C50574B755}" presName="rootText" presStyleLbl="node2" presStyleIdx="0" presStyleCnt="3" custScaleX="114090" custLinFactNeighborX="-34574">
        <dgm:presLayoutVars>
          <dgm:chPref val="3"/>
        </dgm:presLayoutVars>
      </dgm:prSet>
      <dgm:spPr/>
    </dgm:pt>
    <dgm:pt modelId="{E8F47BA2-DC17-43C5-B292-A09AF4CDAF35}" type="pres">
      <dgm:prSet presAssocID="{3D1DB898-BEC0-487E-9B8F-A9C50574B755}" presName="rootConnector" presStyleLbl="node2" presStyleIdx="0" presStyleCnt="3"/>
      <dgm:spPr/>
    </dgm:pt>
    <dgm:pt modelId="{E49340F2-F982-45EB-918B-8FEC01DECF9F}" type="pres">
      <dgm:prSet presAssocID="{3D1DB898-BEC0-487E-9B8F-A9C50574B755}" presName="hierChild4" presStyleCnt="0"/>
      <dgm:spPr/>
    </dgm:pt>
    <dgm:pt modelId="{C2A6DCD3-45F8-417F-884D-0098ECBC1096}" type="pres">
      <dgm:prSet presAssocID="{9C30D49A-1658-4146-86A5-680E49738238}" presName="Name37" presStyleLbl="parChTrans1D3" presStyleIdx="0" presStyleCnt="6"/>
      <dgm:spPr/>
    </dgm:pt>
    <dgm:pt modelId="{458BB6D1-B4C0-4DB8-94ED-DB7AE71941E4}" type="pres">
      <dgm:prSet presAssocID="{66A19C2F-8436-4B4C-8709-606DDB21497F}" presName="hierRoot2" presStyleCnt="0">
        <dgm:presLayoutVars>
          <dgm:hierBranch val="init"/>
        </dgm:presLayoutVars>
      </dgm:prSet>
      <dgm:spPr/>
    </dgm:pt>
    <dgm:pt modelId="{1C2FCCCF-9960-4F79-8E25-00AE17F033DD}" type="pres">
      <dgm:prSet presAssocID="{66A19C2F-8436-4B4C-8709-606DDB21497F}" presName="rootComposite" presStyleCnt="0"/>
      <dgm:spPr/>
    </dgm:pt>
    <dgm:pt modelId="{747A70F7-66B5-4E25-ABE7-3C2741DFB037}" type="pres">
      <dgm:prSet presAssocID="{66A19C2F-8436-4B4C-8709-606DDB21497F}" presName="rootText" presStyleLbl="node3" presStyleIdx="0" presStyleCnt="6" custLinFactNeighborX="-34042" custLinFactNeighborY="-1047">
        <dgm:presLayoutVars>
          <dgm:chPref val="3"/>
        </dgm:presLayoutVars>
      </dgm:prSet>
      <dgm:spPr/>
    </dgm:pt>
    <dgm:pt modelId="{E93CF7F6-8799-43DA-A121-B4D64433E6A5}" type="pres">
      <dgm:prSet presAssocID="{66A19C2F-8436-4B4C-8709-606DDB21497F}" presName="rootConnector" presStyleLbl="node3" presStyleIdx="0" presStyleCnt="6"/>
      <dgm:spPr/>
    </dgm:pt>
    <dgm:pt modelId="{309EC210-230D-4AEC-86F4-9C03219E3C6F}" type="pres">
      <dgm:prSet presAssocID="{66A19C2F-8436-4B4C-8709-606DDB21497F}" presName="hierChild4" presStyleCnt="0"/>
      <dgm:spPr/>
    </dgm:pt>
    <dgm:pt modelId="{EC63975A-C208-4A2E-9F58-A628A7D563D9}" type="pres">
      <dgm:prSet presAssocID="{66A19C2F-8436-4B4C-8709-606DDB21497F}" presName="hierChild5" presStyleCnt="0"/>
      <dgm:spPr/>
    </dgm:pt>
    <dgm:pt modelId="{5E7FCF18-451E-42C5-A084-60608958D6B6}" type="pres">
      <dgm:prSet presAssocID="{4E85CAE0-94D6-4B4C-8F27-E0BE1DE036FF}" presName="Name37" presStyleLbl="parChTrans1D3" presStyleIdx="1" presStyleCnt="6"/>
      <dgm:spPr/>
    </dgm:pt>
    <dgm:pt modelId="{B1F8A8DB-DD89-4547-8B57-6DA473208C7F}" type="pres">
      <dgm:prSet presAssocID="{093BCA5C-996F-4609-B28E-B6E48655036B}" presName="hierRoot2" presStyleCnt="0">
        <dgm:presLayoutVars>
          <dgm:hierBranch val="init"/>
        </dgm:presLayoutVars>
      </dgm:prSet>
      <dgm:spPr/>
    </dgm:pt>
    <dgm:pt modelId="{7842C65F-FDA0-4D2C-9BA0-B18BA598F8B1}" type="pres">
      <dgm:prSet presAssocID="{093BCA5C-996F-4609-B28E-B6E48655036B}" presName="rootComposite" presStyleCnt="0"/>
      <dgm:spPr/>
    </dgm:pt>
    <dgm:pt modelId="{791E16CA-FDE2-4AF5-B245-CF68D04AEDF2}" type="pres">
      <dgm:prSet presAssocID="{093BCA5C-996F-4609-B28E-B6E48655036B}" presName="rootText" presStyleLbl="node3" presStyleIdx="1" presStyleCnt="6" custLinFactNeighborX="-34042" custLinFactNeighborY="-1047">
        <dgm:presLayoutVars>
          <dgm:chPref val="3"/>
        </dgm:presLayoutVars>
      </dgm:prSet>
      <dgm:spPr/>
    </dgm:pt>
    <dgm:pt modelId="{5151B016-030C-4ACD-A829-6AB5070DC09E}" type="pres">
      <dgm:prSet presAssocID="{093BCA5C-996F-4609-B28E-B6E48655036B}" presName="rootConnector" presStyleLbl="node3" presStyleIdx="1" presStyleCnt="6"/>
      <dgm:spPr/>
    </dgm:pt>
    <dgm:pt modelId="{8F3715A4-66B6-4886-BF61-3E8AF677D64C}" type="pres">
      <dgm:prSet presAssocID="{093BCA5C-996F-4609-B28E-B6E48655036B}" presName="hierChild4" presStyleCnt="0"/>
      <dgm:spPr/>
    </dgm:pt>
    <dgm:pt modelId="{CAF43410-0D92-40BF-BE18-107B4C1A82F9}" type="pres">
      <dgm:prSet presAssocID="{093BCA5C-996F-4609-B28E-B6E48655036B}" presName="hierChild5" presStyleCnt="0"/>
      <dgm:spPr/>
    </dgm:pt>
    <dgm:pt modelId="{2670B689-6145-45EE-9588-9E7866753CF9}" type="pres">
      <dgm:prSet presAssocID="{94DC5211-4729-442A-BF63-9B0F361481F1}" presName="Name37" presStyleLbl="parChTrans1D3" presStyleIdx="2" presStyleCnt="6"/>
      <dgm:spPr/>
    </dgm:pt>
    <dgm:pt modelId="{AA9F186B-83EC-4C43-A49A-5C65758118F4}" type="pres">
      <dgm:prSet presAssocID="{D4606FA7-0C34-4142-BDCD-4192B948B1E7}" presName="hierRoot2" presStyleCnt="0">
        <dgm:presLayoutVars>
          <dgm:hierBranch val="init"/>
        </dgm:presLayoutVars>
      </dgm:prSet>
      <dgm:spPr/>
    </dgm:pt>
    <dgm:pt modelId="{66397E36-AB35-4538-A168-D23354D2E981}" type="pres">
      <dgm:prSet presAssocID="{D4606FA7-0C34-4142-BDCD-4192B948B1E7}" presName="rootComposite" presStyleCnt="0"/>
      <dgm:spPr/>
    </dgm:pt>
    <dgm:pt modelId="{9421C548-7046-421E-9872-F7E4412B0679}" type="pres">
      <dgm:prSet presAssocID="{D4606FA7-0C34-4142-BDCD-4192B948B1E7}" presName="rootText" presStyleLbl="node3" presStyleIdx="2" presStyleCnt="6" custLinFactNeighborX="-34042" custLinFactNeighborY="-1047">
        <dgm:presLayoutVars>
          <dgm:chPref val="3"/>
        </dgm:presLayoutVars>
      </dgm:prSet>
      <dgm:spPr/>
    </dgm:pt>
    <dgm:pt modelId="{BD1E96B3-BA7F-4940-9DE3-4E3EBD3BAFFC}" type="pres">
      <dgm:prSet presAssocID="{D4606FA7-0C34-4142-BDCD-4192B948B1E7}" presName="rootConnector" presStyleLbl="node3" presStyleIdx="2" presStyleCnt="6"/>
      <dgm:spPr/>
    </dgm:pt>
    <dgm:pt modelId="{A430CB22-8826-47FA-A88D-36F6A2121884}" type="pres">
      <dgm:prSet presAssocID="{D4606FA7-0C34-4142-BDCD-4192B948B1E7}" presName="hierChild4" presStyleCnt="0"/>
      <dgm:spPr/>
    </dgm:pt>
    <dgm:pt modelId="{162C8278-A005-4E88-A2D9-5F35939306C5}" type="pres">
      <dgm:prSet presAssocID="{D4606FA7-0C34-4142-BDCD-4192B948B1E7}" presName="hierChild5" presStyleCnt="0"/>
      <dgm:spPr/>
    </dgm:pt>
    <dgm:pt modelId="{35488461-CFD1-4E84-A7C0-9BEEB034369F}" type="pres">
      <dgm:prSet presAssocID="{3D1DB898-BEC0-487E-9B8F-A9C50574B755}" presName="hierChild5" presStyleCnt="0"/>
      <dgm:spPr/>
    </dgm:pt>
    <dgm:pt modelId="{145A0621-3416-4FA9-BD00-729F9C63735F}" type="pres">
      <dgm:prSet presAssocID="{3992241A-5477-418C-B643-E07A0691EC5C}" presName="Name37" presStyleLbl="parChTrans1D2" presStyleIdx="1" presStyleCnt="3"/>
      <dgm:spPr/>
    </dgm:pt>
    <dgm:pt modelId="{70F54C49-F2C1-4958-A706-11F2B1FA627A}" type="pres">
      <dgm:prSet presAssocID="{6BEC3C6B-A0E3-4606-8D30-DD782C867886}" presName="hierRoot2" presStyleCnt="0">
        <dgm:presLayoutVars>
          <dgm:hierBranch val="init"/>
        </dgm:presLayoutVars>
      </dgm:prSet>
      <dgm:spPr/>
    </dgm:pt>
    <dgm:pt modelId="{5B8518EC-8C56-473F-A792-7853FB0CC2F3}" type="pres">
      <dgm:prSet presAssocID="{6BEC3C6B-A0E3-4606-8D30-DD782C867886}" presName="rootComposite" presStyleCnt="0"/>
      <dgm:spPr/>
    </dgm:pt>
    <dgm:pt modelId="{9276C4AE-1814-4A5F-9C80-C1D4DB246DB8}" type="pres">
      <dgm:prSet presAssocID="{6BEC3C6B-A0E3-4606-8D30-DD782C867886}" presName="rootText" presStyleLbl="node2" presStyleIdx="1" presStyleCnt="3" custScaleX="108286" custLinFactNeighborX="-3260">
        <dgm:presLayoutVars>
          <dgm:chPref val="3"/>
        </dgm:presLayoutVars>
      </dgm:prSet>
      <dgm:spPr/>
    </dgm:pt>
    <dgm:pt modelId="{557DE1C5-CEE8-4E8F-B684-B79B7015045F}" type="pres">
      <dgm:prSet presAssocID="{6BEC3C6B-A0E3-4606-8D30-DD782C867886}" presName="rootConnector" presStyleLbl="node2" presStyleIdx="1" presStyleCnt="3"/>
      <dgm:spPr/>
    </dgm:pt>
    <dgm:pt modelId="{D87525F4-499D-4A02-B59F-8D2EE94441EC}" type="pres">
      <dgm:prSet presAssocID="{6BEC3C6B-A0E3-4606-8D30-DD782C867886}" presName="hierChild4" presStyleCnt="0"/>
      <dgm:spPr/>
    </dgm:pt>
    <dgm:pt modelId="{D9198EFE-D2AC-4C87-BEFF-4F8A02B68361}" type="pres">
      <dgm:prSet presAssocID="{9D6EFFB1-83C2-45D6-91CA-3EC499442CC2}" presName="Name37" presStyleLbl="parChTrans1D3" presStyleIdx="3" presStyleCnt="6"/>
      <dgm:spPr/>
    </dgm:pt>
    <dgm:pt modelId="{DA2405B3-E2B7-42C1-ADCD-F3F0B774BD55}" type="pres">
      <dgm:prSet presAssocID="{D4A94105-2171-4BE2-AEE8-C607B56B3423}" presName="hierRoot2" presStyleCnt="0">
        <dgm:presLayoutVars>
          <dgm:hierBranch val="init"/>
        </dgm:presLayoutVars>
      </dgm:prSet>
      <dgm:spPr/>
    </dgm:pt>
    <dgm:pt modelId="{35FBFD90-0321-4E21-8722-1431DC0612D9}" type="pres">
      <dgm:prSet presAssocID="{D4A94105-2171-4BE2-AEE8-C607B56B3423}" presName="rootComposite" presStyleCnt="0"/>
      <dgm:spPr/>
    </dgm:pt>
    <dgm:pt modelId="{13546EEA-4580-4E34-B306-EEA4EC536773}" type="pres">
      <dgm:prSet presAssocID="{D4A94105-2171-4BE2-AEE8-C607B56B3423}" presName="rootText" presStyleLbl="node3" presStyleIdx="3" presStyleCnt="6" custLinFactNeighborX="-3260">
        <dgm:presLayoutVars>
          <dgm:chPref val="3"/>
        </dgm:presLayoutVars>
      </dgm:prSet>
      <dgm:spPr/>
    </dgm:pt>
    <dgm:pt modelId="{EB1B742F-7D96-4C17-83BF-1057D5DB9835}" type="pres">
      <dgm:prSet presAssocID="{D4A94105-2171-4BE2-AEE8-C607B56B3423}" presName="rootConnector" presStyleLbl="node3" presStyleIdx="3" presStyleCnt="6"/>
      <dgm:spPr/>
    </dgm:pt>
    <dgm:pt modelId="{C760943F-66F1-48A7-BA4C-20C5273D1D85}" type="pres">
      <dgm:prSet presAssocID="{D4A94105-2171-4BE2-AEE8-C607B56B3423}" presName="hierChild4" presStyleCnt="0"/>
      <dgm:spPr/>
    </dgm:pt>
    <dgm:pt modelId="{5BCFA501-10B1-4006-9633-3E844FF4D096}" type="pres">
      <dgm:prSet presAssocID="{D4A94105-2171-4BE2-AEE8-C607B56B3423}" presName="hierChild5" presStyleCnt="0"/>
      <dgm:spPr/>
    </dgm:pt>
    <dgm:pt modelId="{AF2A27A4-5322-4694-A339-8E701BE48D5E}" type="pres">
      <dgm:prSet presAssocID="{5349A37A-3447-4E78-97DF-E42F2035646A}" presName="Name37" presStyleLbl="parChTrans1D3" presStyleIdx="4" presStyleCnt="6"/>
      <dgm:spPr/>
    </dgm:pt>
    <dgm:pt modelId="{430F552C-3807-4FAF-A13C-0F9074D34FCE}" type="pres">
      <dgm:prSet presAssocID="{43564ACF-6BB5-41E8-B4D4-30990DF09716}" presName="hierRoot2" presStyleCnt="0">
        <dgm:presLayoutVars>
          <dgm:hierBranch val="init"/>
        </dgm:presLayoutVars>
      </dgm:prSet>
      <dgm:spPr/>
    </dgm:pt>
    <dgm:pt modelId="{3176665B-32EB-4D4D-855C-6C3DAE2861C4}" type="pres">
      <dgm:prSet presAssocID="{43564ACF-6BB5-41E8-B4D4-30990DF09716}" presName="rootComposite" presStyleCnt="0"/>
      <dgm:spPr/>
    </dgm:pt>
    <dgm:pt modelId="{721C163C-C3DF-4D29-8A28-39EA9FE2F03A}" type="pres">
      <dgm:prSet presAssocID="{43564ACF-6BB5-41E8-B4D4-30990DF09716}" presName="rootText" presStyleLbl="node3" presStyleIdx="4" presStyleCnt="6" custLinFactNeighborX="-3260">
        <dgm:presLayoutVars>
          <dgm:chPref val="3"/>
        </dgm:presLayoutVars>
      </dgm:prSet>
      <dgm:spPr/>
    </dgm:pt>
    <dgm:pt modelId="{BEB3963F-3C4A-42E2-A1E5-20298D2C1A28}" type="pres">
      <dgm:prSet presAssocID="{43564ACF-6BB5-41E8-B4D4-30990DF09716}" presName="rootConnector" presStyleLbl="node3" presStyleIdx="4" presStyleCnt="6"/>
      <dgm:spPr/>
    </dgm:pt>
    <dgm:pt modelId="{1619A181-6CAB-4A53-B89E-CA2A58855651}" type="pres">
      <dgm:prSet presAssocID="{43564ACF-6BB5-41E8-B4D4-30990DF09716}" presName="hierChild4" presStyleCnt="0"/>
      <dgm:spPr/>
    </dgm:pt>
    <dgm:pt modelId="{83D2E5C8-5F0D-47B2-82E9-1F3B41A494EC}" type="pres">
      <dgm:prSet presAssocID="{43564ACF-6BB5-41E8-B4D4-30990DF09716}" presName="hierChild5" presStyleCnt="0"/>
      <dgm:spPr/>
    </dgm:pt>
    <dgm:pt modelId="{112A4736-B261-48A0-842B-37ECC946F7F4}" type="pres">
      <dgm:prSet presAssocID="{6BEC3C6B-A0E3-4606-8D30-DD782C867886}" presName="hierChild5" presStyleCnt="0"/>
      <dgm:spPr/>
    </dgm:pt>
    <dgm:pt modelId="{D647B359-DE23-4B60-8D23-B7A2AA85CD3B}" type="pres">
      <dgm:prSet presAssocID="{1E59C9F2-2C44-48E4-96A9-2E6724C5DEA0}" presName="Name37" presStyleLbl="parChTrans1D2" presStyleIdx="2" presStyleCnt="3"/>
      <dgm:spPr/>
    </dgm:pt>
    <dgm:pt modelId="{C34D05BC-8BAA-4279-B6EE-8D972F1F8598}" type="pres">
      <dgm:prSet presAssocID="{88696E50-6ECD-4006-81CE-324DB4F16875}" presName="hierRoot2" presStyleCnt="0">
        <dgm:presLayoutVars>
          <dgm:hierBranch val="init"/>
        </dgm:presLayoutVars>
      </dgm:prSet>
      <dgm:spPr/>
    </dgm:pt>
    <dgm:pt modelId="{B2E30DD1-A32F-4555-9C41-DD33E338D67C}" type="pres">
      <dgm:prSet presAssocID="{88696E50-6ECD-4006-81CE-324DB4F16875}" presName="rootComposite" presStyleCnt="0"/>
      <dgm:spPr/>
    </dgm:pt>
    <dgm:pt modelId="{99B7FDE5-3346-4607-A0A3-C088265D613D}" type="pres">
      <dgm:prSet presAssocID="{88696E50-6ECD-4006-81CE-324DB4F16875}" presName="rootText" presStyleLbl="node2" presStyleIdx="2" presStyleCnt="3" custScaleX="107021" custLinFactNeighborX="28687">
        <dgm:presLayoutVars>
          <dgm:chPref val="3"/>
        </dgm:presLayoutVars>
      </dgm:prSet>
      <dgm:spPr/>
    </dgm:pt>
    <dgm:pt modelId="{113E5FFD-1B9A-4F2E-8488-D60591505A21}" type="pres">
      <dgm:prSet presAssocID="{88696E50-6ECD-4006-81CE-324DB4F16875}" presName="rootConnector" presStyleLbl="node2" presStyleIdx="2" presStyleCnt="3"/>
      <dgm:spPr/>
    </dgm:pt>
    <dgm:pt modelId="{92403EEC-D03D-4E1C-922D-4A6DF9294C48}" type="pres">
      <dgm:prSet presAssocID="{88696E50-6ECD-4006-81CE-324DB4F16875}" presName="hierChild4" presStyleCnt="0"/>
      <dgm:spPr/>
    </dgm:pt>
    <dgm:pt modelId="{5C133579-4A0F-4150-BA36-65253DFC8BC0}" type="pres">
      <dgm:prSet presAssocID="{D2E81CEF-740E-4EBD-8BF9-E7206B925818}" presName="Name37" presStyleLbl="parChTrans1D3" presStyleIdx="5" presStyleCnt="6"/>
      <dgm:spPr/>
    </dgm:pt>
    <dgm:pt modelId="{7959C533-BB83-4252-B6ED-76C2E72A074B}" type="pres">
      <dgm:prSet presAssocID="{3831B0F9-32D5-4D5E-A867-071E8EE2294A}" presName="hierRoot2" presStyleCnt="0">
        <dgm:presLayoutVars>
          <dgm:hierBranch val="init"/>
        </dgm:presLayoutVars>
      </dgm:prSet>
      <dgm:spPr/>
    </dgm:pt>
    <dgm:pt modelId="{B0EF0E1D-E88B-440F-BC53-917517DB49AC}" type="pres">
      <dgm:prSet presAssocID="{3831B0F9-32D5-4D5E-A867-071E8EE2294A}" presName="rootComposite" presStyleCnt="0"/>
      <dgm:spPr/>
    </dgm:pt>
    <dgm:pt modelId="{56C9F17A-30D2-4B3C-87B9-318138031E30}" type="pres">
      <dgm:prSet presAssocID="{3831B0F9-32D5-4D5E-A867-071E8EE2294A}" presName="rootText" presStyleLbl="node3" presStyleIdx="5" presStyleCnt="6" custLinFactNeighborX="27640" custLinFactNeighborY="1047">
        <dgm:presLayoutVars>
          <dgm:chPref val="3"/>
        </dgm:presLayoutVars>
      </dgm:prSet>
      <dgm:spPr/>
    </dgm:pt>
    <dgm:pt modelId="{D10EF990-9685-49D4-A826-812E5300AA75}" type="pres">
      <dgm:prSet presAssocID="{3831B0F9-32D5-4D5E-A867-071E8EE2294A}" presName="rootConnector" presStyleLbl="node3" presStyleIdx="5" presStyleCnt="6"/>
      <dgm:spPr/>
    </dgm:pt>
    <dgm:pt modelId="{5CBC4C62-747F-46B5-ADFE-8E2C1D9E12E3}" type="pres">
      <dgm:prSet presAssocID="{3831B0F9-32D5-4D5E-A867-071E8EE2294A}" presName="hierChild4" presStyleCnt="0"/>
      <dgm:spPr/>
    </dgm:pt>
    <dgm:pt modelId="{F0D0AFA7-189A-46C3-A12F-F28AA4A0863B}" type="pres">
      <dgm:prSet presAssocID="{3831B0F9-32D5-4D5E-A867-071E8EE2294A}" presName="hierChild5" presStyleCnt="0"/>
      <dgm:spPr/>
    </dgm:pt>
    <dgm:pt modelId="{9DB87452-0FFF-42B9-9D3D-3D32E9F44917}" type="pres">
      <dgm:prSet presAssocID="{88696E50-6ECD-4006-81CE-324DB4F16875}" presName="hierChild5" presStyleCnt="0"/>
      <dgm:spPr/>
    </dgm:pt>
    <dgm:pt modelId="{A60F67BA-28CC-43A0-ABDC-3C7767599CCC}" type="pres">
      <dgm:prSet presAssocID="{9BEEBAF9-4286-493F-8D5F-76ADCE8E1746}" presName="hierChild3" presStyleCnt="0"/>
      <dgm:spPr/>
    </dgm:pt>
  </dgm:ptLst>
  <dgm:cxnLst>
    <dgm:cxn modelId="{51D15B00-A1EE-4642-8421-725E924314CE}" type="presOf" srcId="{66A19C2F-8436-4B4C-8709-606DDB21497F}" destId="{747A70F7-66B5-4E25-ABE7-3C2741DFB037}" srcOrd="0" destOrd="0" presId="urn:microsoft.com/office/officeart/2005/8/layout/orgChart1"/>
    <dgm:cxn modelId="{A1F86C0E-3F37-4AD7-91F3-76005C69D220}" type="presOf" srcId="{9BEEBAF9-4286-493F-8D5F-76ADCE8E1746}" destId="{BBAB688D-5826-490D-AA48-726105B41FF9}" srcOrd="1" destOrd="0" presId="urn:microsoft.com/office/officeart/2005/8/layout/orgChart1"/>
    <dgm:cxn modelId="{4C03040F-CFAB-4FA2-8D0E-6275C6CF8D88}" srcId="{3D1DB898-BEC0-487E-9B8F-A9C50574B755}" destId="{66A19C2F-8436-4B4C-8709-606DDB21497F}" srcOrd="0" destOrd="0" parTransId="{9C30D49A-1658-4146-86A5-680E49738238}" sibTransId="{677F3B48-80E1-4283-B4A7-46CFC02858DF}"/>
    <dgm:cxn modelId="{5C2E390F-5AE3-4F78-ADD2-65DC588E8E4C}" type="presOf" srcId="{5349A37A-3447-4E78-97DF-E42F2035646A}" destId="{AF2A27A4-5322-4694-A339-8E701BE48D5E}" srcOrd="0" destOrd="0" presId="urn:microsoft.com/office/officeart/2005/8/layout/orgChart1"/>
    <dgm:cxn modelId="{4432AB10-44CE-41C3-91CD-4628EAF36A9D}" srcId="{205B604A-B998-4F10-AE63-3918190E9967}" destId="{9BEEBAF9-4286-493F-8D5F-76ADCE8E1746}" srcOrd="0" destOrd="0" parTransId="{B2742553-E4E3-4AB6-BB2E-821B9CBB4E41}" sibTransId="{97D04205-94FD-40EC-93EE-B2B2EB7022EA}"/>
    <dgm:cxn modelId="{4F07701F-E085-4A85-85AE-7A07BE780A98}" type="presOf" srcId="{3831B0F9-32D5-4D5E-A867-071E8EE2294A}" destId="{56C9F17A-30D2-4B3C-87B9-318138031E30}" srcOrd="0" destOrd="0" presId="urn:microsoft.com/office/officeart/2005/8/layout/orgChart1"/>
    <dgm:cxn modelId="{10E84325-0EA1-4A5B-8371-D67E587D52E4}" type="presOf" srcId="{9BEEBAF9-4286-493F-8D5F-76ADCE8E1746}" destId="{E5F752E0-150D-4B88-B356-4411EF69181E}" srcOrd="0" destOrd="0" presId="urn:microsoft.com/office/officeart/2005/8/layout/orgChart1"/>
    <dgm:cxn modelId="{E8AA7F2B-3367-40A8-BB73-B2B628AF0277}" type="presOf" srcId="{6BEC3C6B-A0E3-4606-8D30-DD782C867886}" destId="{9276C4AE-1814-4A5F-9C80-C1D4DB246DB8}" srcOrd="0" destOrd="0" presId="urn:microsoft.com/office/officeart/2005/8/layout/orgChart1"/>
    <dgm:cxn modelId="{8FED4A35-C0B4-4177-A107-570EC051EFA6}" type="presOf" srcId="{88696E50-6ECD-4006-81CE-324DB4F16875}" destId="{99B7FDE5-3346-4607-A0A3-C088265D613D}" srcOrd="0" destOrd="0" presId="urn:microsoft.com/office/officeart/2005/8/layout/orgChart1"/>
    <dgm:cxn modelId="{90000C3D-C43E-474D-8964-31C534A677A6}" type="presOf" srcId="{66A19C2F-8436-4B4C-8709-606DDB21497F}" destId="{E93CF7F6-8799-43DA-A121-B4D64433E6A5}" srcOrd="1" destOrd="0" presId="urn:microsoft.com/office/officeart/2005/8/layout/orgChart1"/>
    <dgm:cxn modelId="{3ACD883D-F103-4CDE-A5C8-58A551E487AE}" type="presOf" srcId="{3D1DB898-BEC0-487E-9B8F-A9C50574B755}" destId="{B4F43AD6-6150-406D-977A-CDC5143C0431}" srcOrd="0" destOrd="0" presId="urn:microsoft.com/office/officeart/2005/8/layout/orgChart1"/>
    <dgm:cxn modelId="{61C7ED3E-3378-41D4-901F-BE5CA353C71B}" type="presOf" srcId="{43564ACF-6BB5-41E8-B4D4-30990DF09716}" destId="{721C163C-C3DF-4D29-8A28-39EA9FE2F03A}" srcOrd="0" destOrd="0" presId="urn:microsoft.com/office/officeart/2005/8/layout/orgChart1"/>
    <dgm:cxn modelId="{6C791F42-A688-4B86-8F21-E695144D2850}" srcId="{88696E50-6ECD-4006-81CE-324DB4F16875}" destId="{3831B0F9-32D5-4D5E-A867-071E8EE2294A}" srcOrd="0" destOrd="0" parTransId="{D2E81CEF-740E-4EBD-8BF9-E7206B925818}" sibTransId="{EE9998A9-1FB1-469A-A87F-AC637419C898}"/>
    <dgm:cxn modelId="{B8D9DF43-9FB9-442B-BBD5-8C2FC75CA7B6}" srcId="{3D1DB898-BEC0-487E-9B8F-A9C50574B755}" destId="{D4606FA7-0C34-4142-BDCD-4192B948B1E7}" srcOrd="2" destOrd="0" parTransId="{94DC5211-4729-442A-BF63-9B0F361481F1}" sibTransId="{A7E150E0-76C9-4C90-BC26-6F2C63A24E4B}"/>
    <dgm:cxn modelId="{F8442B44-6D81-49FF-BAA8-679C62B89814}" type="presOf" srcId="{61C5B99D-4072-4007-8D00-8DD585D60025}" destId="{9DC274C7-B1CF-4A83-B759-D4DAB3DFC2C9}" srcOrd="0" destOrd="0" presId="urn:microsoft.com/office/officeart/2005/8/layout/orgChart1"/>
    <dgm:cxn modelId="{81F25A65-DD49-4C30-AFC5-1D3C88FCE4DC}" srcId="{9BEEBAF9-4286-493F-8D5F-76ADCE8E1746}" destId="{6BEC3C6B-A0E3-4606-8D30-DD782C867886}" srcOrd="1" destOrd="0" parTransId="{3992241A-5477-418C-B643-E07A0691EC5C}" sibTransId="{3D76F130-2CE6-4583-96BD-1DC8EB5297FA}"/>
    <dgm:cxn modelId="{62C19366-AEE4-4C88-A861-7723BC27F1F1}" srcId="{9BEEBAF9-4286-493F-8D5F-76ADCE8E1746}" destId="{88696E50-6ECD-4006-81CE-324DB4F16875}" srcOrd="2" destOrd="0" parTransId="{1E59C9F2-2C44-48E4-96A9-2E6724C5DEA0}" sibTransId="{D2FC9811-4562-453D-9D33-150C2780B679}"/>
    <dgm:cxn modelId="{25E61147-16FC-4881-9722-66DB2B25A4B3}" type="presOf" srcId="{4E85CAE0-94D6-4B4C-8F27-E0BE1DE036FF}" destId="{5E7FCF18-451E-42C5-A084-60608958D6B6}" srcOrd="0" destOrd="0" presId="urn:microsoft.com/office/officeart/2005/8/layout/orgChart1"/>
    <dgm:cxn modelId="{CCE61547-5461-444A-B9A9-CB8733D5A8BB}" type="presOf" srcId="{D4A94105-2171-4BE2-AEE8-C607B56B3423}" destId="{13546EEA-4580-4E34-B306-EEA4EC536773}" srcOrd="0" destOrd="0" presId="urn:microsoft.com/office/officeart/2005/8/layout/orgChart1"/>
    <dgm:cxn modelId="{9F10D469-FC9C-4946-99B7-B7CA5D729176}" type="presOf" srcId="{093BCA5C-996F-4609-B28E-B6E48655036B}" destId="{791E16CA-FDE2-4AF5-B245-CF68D04AEDF2}" srcOrd="0" destOrd="0" presId="urn:microsoft.com/office/officeart/2005/8/layout/orgChart1"/>
    <dgm:cxn modelId="{26272C4D-1532-4A2B-90AB-7F9151162715}" type="presOf" srcId="{43564ACF-6BB5-41E8-B4D4-30990DF09716}" destId="{BEB3963F-3C4A-42E2-A1E5-20298D2C1A28}" srcOrd="1" destOrd="0" presId="urn:microsoft.com/office/officeart/2005/8/layout/orgChart1"/>
    <dgm:cxn modelId="{D609076E-CD01-4635-8890-1F8E5C6B5BCE}" type="presOf" srcId="{1E59C9F2-2C44-48E4-96A9-2E6724C5DEA0}" destId="{D647B359-DE23-4B60-8D23-B7A2AA85CD3B}" srcOrd="0" destOrd="0" presId="urn:microsoft.com/office/officeart/2005/8/layout/orgChart1"/>
    <dgm:cxn modelId="{96CED46E-3D65-44D4-B2CF-37671760D610}" srcId="{6BEC3C6B-A0E3-4606-8D30-DD782C867886}" destId="{D4A94105-2171-4BE2-AEE8-C607B56B3423}" srcOrd="0" destOrd="0" parTransId="{9D6EFFB1-83C2-45D6-91CA-3EC499442CC2}" sibTransId="{58D647BF-35E5-496E-9320-88DD166C2942}"/>
    <dgm:cxn modelId="{8CACBB53-3EB7-46FD-8A4D-A0B467F67C08}" type="presOf" srcId="{6BEC3C6B-A0E3-4606-8D30-DD782C867886}" destId="{557DE1C5-CEE8-4E8F-B684-B79B7015045F}" srcOrd="1" destOrd="0" presId="urn:microsoft.com/office/officeart/2005/8/layout/orgChart1"/>
    <dgm:cxn modelId="{E0082C75-FAE7-4811-A667-4E518E02C4B0}" type="presOf" srcId="{9C30D49A-1658-4146-86A5-680E49738238}" destId="{C2A6DCD3-45F8-417F-884D-0098ECBC1096}" srcOrd="0" destOrd="0" presId="urn:microsoft.com/office/officeart/2005/8/layout/orgChart1"/>
    <dgm:cxn modelId="{E85CE285-C60A-4768-AA91-749AA7125432}" type="presOf" srcId="{093BCA5C-996F-4609-B28E-B6E48655036B}" destId="{5151B016-030C-4ACD-A829-6AB5070DC09E}" srcOrd="1" destOrd="0" presId="urn:microsoft.com/office/officeart/2005/8/layout/orgChart1"/>
    <dgm:cxn modelId="{E716B88C-B6C2-4586-AD25-723F7AACB0E7}" type="presOf" srcId="{88696E50-6ECD-4006-81CE-324DB4F16875}" destId="{113E5FFD-1B9A-4F2E-8488-D60591505A21}" srcOrd="1" destOrd="0" presId="urn:microsoft.com/office/officeart/2005/8/layout/orgChart1"/>
    <dgm:cxn modelId="{4E64C5B1-A438-439D-B851-0A8465430542}" type="presOf" srcId="{D4606FA7-0C34-4142-BDCD-4192B948B1E7}" destId="{BD1E96B3-BA7F-4940-9DE3-4E3EBD3BAFFC}" srcOrd="1" destOrd="0" presId="urn:microsoft.com/office/officeart/2005/8/layout/orgChart1"/>
    <dgm:cxn modelId="{B1FFD0BA-C0FB-4F52-9A79-7A4F48EA594E}" type="presOf" srcId="{94DC5211-4729-442A-BF63-9B0F361481F1}" destId="{2670B689-6145-45EE-9588-9E7866753CF9}" srcOrd="0" destOrd="0" presId="urn:microsoft.com/office/officeart/2005/8/layout/orgChart1"/>
    <dgm:cxn modelId="{B02A19C1-59FF-45D7-9B7F-F22E559731BF}" srcId="{3D1DB898-BEC0-487E-9B8F-A9C50574B755}" destId="{093BCA5C-996F-4609-B28E-B6E48655036B}" srcOrd="1" destOrd="0" parTransId="{4E85CAE0-94D6-4B4C-8F27-E0BE1DE036FF}" sibTransId="{296B5E38-67A5-433C-BD49-113CBB6A1E1C}"/>
    <dgm:cxn modelId="{CFF044C5-43D3-4F40-AB3D-338EF2258CA3}" type="presOf" srcId="{D4A94105-2171-4BE2-AEE8-C607B56B3423}" destId="{EB1B742F-7D96-4C17-83BF-1057D5DB9835}" srcOrd="1" destOrd="0" presId="urn:microsoft.com/office/officeart/2005/8/layout/orgChart1"/>
    <dgm:cxn modelId="{D0FE03C9-4F01-448B-A42F-3B5D64BD5CC3}" type="presOf" srcId="{205B604A-B998-4F10-AE63-3918190E9967}" destId="{61A45B18-FB72-4199-998C-808F897164ED}" srcOrd="0" destOrd="0" presId="urn:microsoft.com/office/officeart/2005/8/layout/orgChart1"/>
    <dgm:cxn modelId="{26A1A0CC-B636-4EDF-8D5E-572A1CC611D0}" srcId="{6BEC3C6B-A0E3-4606-8D30-DD782C867886}" destId="{43564ACF-6BB5-41E8-B4D4-30990DF09716}" srcOrd="1" destOrd="0" parTransId="{5349A37A-3447-4E78-97DF-E42F2035646A}" sibTransId="{F78314BB-2DBB-48A5-93E2-3A29306DE7AF}"/>
    <dgm:cxn modelId="{5A6631DB-A444-4AB3-8F9C-ED8083EA774B}" type="presOf" srcId="{3D1DB898-BEC0-487E-9B8F-A9C50574B755}" destId="{E8F47BA2-DC17-43C5-B292-A09AF4CDAF35}" srcOrd="1" destOrd="0" presId="urn:microsoft.com/office/officeart/2005/8/layout/orgChart1"/>
    <dgm:cxn modelId="{AC75B5E5-5335-4630-A5FB-13B51B559E66}" type="presOf" srcId="{D2E81CEF-740E-4EBD-8BF9-E7206B925818}" destId="{5C133579-4A0F-4150-BA36-65253DFC8BC0}" srcOrd="0" destOrd="0" presId="urn:microsoft.com/office/officeart/2005/8/layout/orgChart1"/>
    <dgm:cxn modelId="{037B66E9-E6BB-4E1D-BDAC-9149089CDE9F}" type="presOf" srcId="{D4606FA7-0C34-4142-BDCD-4192B948B1E7}" destId="{9421C548-7046-421E-9872-F7E4412B0679}" srcOrd="0" destOrd="0" presId="urn:microsoft.com/office/officeart/2005/8/layout/orgChart1"/>
    <dgm:cxn modelId="{A48D51EA-DF08-42DD-8D15-B58CD98891CE}" type="presOf" srcId="{9D6EFFB1-83C2-45D6-91CA-3EC499442CC2}" destId="{D9198EFE-D2AC-4C87-BEFF-4F8A02B68361}" srcOrd="0" destOrd="0" presId="urn:microsoft.com/office/officeart/2005/8/layout/orgChart1"/>
    <dgm:cxn modelId="{48A2B0EB-5A1B-4B36-825A-4486BCA425C6}" srcId="{9BEEBAF9-4286-493F-8D5F-76ADCE8E1746}" destId="{3D1DB898-BEC0-487E-9B8F-A9C50574B755}" srcOrd="0" destOrd="0" parTransId="{61C5B99D-4072-4007-8D00-8DD585D60025}" sibTransId="{E27FD11A-1C59-4CD1-A1B8-FA3F9242414A}"/>
    <dgm:cxn modelId="{53F219EE-B20C-4958-B237-DD86635C2616}" type="presOf" srcId="{3831B0F9-32D5-4D5E-A867-071E8EE2294A}" destId="{D10EF990-9685-49D4-A826-812E5300AA75}" srcOrd="1" destOrd="0" presId="urn:microsoft.com/office/officeart/2005/8/layout/orgChart1"/>
    <dgm:cxn modelId="{5D88FEEF-20A9-4F75-AE6B-0DD61A0959EE}" type="presOf" srcId="{3992241A-5477-418C-B643-E07A0691EC5C}" destId="{145A0621-3416-4FA9-BD00-729F9C63735F}" srcOrd="0" destOrd="0" presId="urn:microsoft.com/office/officeart/2005/8/layout/orgChart1"/>
    <dgm:cxn modelId="{4C37EC77-7A2A-4CA9-AD29-B14295EBD694}" type="presParOf" srcId="{61A45B18-FB72-4199-998C-808F897164ED}" destId="{E58B9B0E-0E89-401E-9DBD-86B2CA421F49}" srcOrd="0" destOrd="0" presId="urn:microsoft.com/office/officeart/2005/8/layout/orgChart1"/>
    <dgm:cxn modelId="{59428F2E-5F2C-4DAC-8050-F9F98E897FCA}" type="presParOf" srcId="{E58B9B0E-0E89-401E-9DBD-86B2CA421F49}" destId="{BE0D605A-3333-490F-952E-E72C5BD5BA66}" srcOrd="0" destOrd="0" presId="urn:microsoft.com/office/officeart/2005/8/layout/orgChart1"/>
    <dgm:cxn modelId="{2373A256-D79A-4B33-829B-47B9402E1281}" type="presParOf" srcId="{BE0D605A-3333-490F-952E-E72C5BD5BA66}" destId="{E5F752E0-150D-4B88-B356-4411EF69181E}" srcOrd="0" destOrd="0" presId="urn:microsoft.com/office/officeart/2005/8/layout/orgChart1"/>
    <dgm:cxn modelId="{5550A423-E0DA-4E67-8476-6DA07410390B}" type="presParOf" srcId="{BE0D605A-3333-490F-952E-E72C5BD5BA66}" destId="{BBAB688D-5826-490D-AA48-726105B41FF9}" srcOrd="1" destOrd="0" presId="urn:microsoft.com/office/officeart/2005/8/layout/orgChart1"/>
    <dgm:cxn modelId="{D6713634-019A-4CC9-93FA-2AD9491543E7}" type="presParOf" srcId="{E58B9B0E-0E89-401E-9DBD-86B2CA421F49}" destId="{4C7F4558-755D-4C49-A9EF-87DD7896EACF}" srcOrd="1" destOrd="0" presId="urn:microsoft.com/office/officeart/2005/8/layout/orgChart1"/>
    <dgm:cxn modelId="{331E405C-4329-4025-AF0B-25E26C97C339}" type="presParOf" srcId="{4C7F4558-755D-4C49-A9EF-87DD7896EACF}" destId="{9DC274C7-B1CF-4A83-B759-D4DAB3DFC2C9}" srcOrd="0" destOrd="0" presId="urn:microsoft.com/office/officeart/2005/8/layout/orgChart1"/>
    <dgm:cxn modelId="{4F2881E1-3464-4ABD-9DA0-60F713D5863C}" type="presParOf" srcId="{4C7F4558-755D-4C49-A9EF-87DD7896EACF}" destId="{EB435A81-7BA8-47CD-8B23-02F57F0A5E19}" srcOrd="1" destOrd="0" presId="urn:microsoft.com/office/officeart/2005/8/layout/orgChart1"/>
    <dgm:cxn modelId="{59B2C46E-D183-43EC-B72B-F64DB308D476}" type="presParOf" srcId="{EB435A81-7BA8-47CD-8B23-02F57F0A5E19}" destId="{64743153-5DEC-43A6-A415-96A5D6D4315C}" srcOrd="0" destOrd="0" presId="urn:microsoft.com/office/officeart/2005/8/layout/orgChart1"/>
    <dgm:cxn modelId="{1F241047-36DC-4A6A-8EC3-28C17FAB5A62}" type="presParOf" srcId="{64743153-5DEC-43A6-A415-96A5D6D4315C}" destId="{B4F43AD6-6150-406D-977A-CDC5143C0431}" srcOrd="0" destOrd="0" presId="urn:microsoft.com/office/officeart/2005/8/layout/orgChart1"/>
    <dgm:cxn modelId="{26916920-FA7D-4DF6-9A28-280C29A34CF4}" type="presParOf" srcId="{64743153-5DEC-43A6-A415-96A5D6D4315C}" destId="{E8F47BA2-DC17-43C5-B292-A09AF4CDAF35}" srcOrd="1" destOrd="0" presId="urn:microsoft.com/office/officeart/2005/8/layout/orgChart1"/>
    <dgm:cxn modelId="{3BF4A21E-157F-43E0-BCA8-2449A0926FFC}" type="presParOf" srcId="{EB435A81-7BA8-47CD-8B23-02F57F0A5E19}" destId="{E49340F2-F982-45EB-918B-8FEC01DECF9F}" srcOrd="1" destOrd="0" presId="urn:microsoft.com/office/officeart/2005/8/layout/orgChart1"/>
    <dgm:cxn modelId="{F44CD6ED-C876-4DEB-AD19-E2F1B45C4C17}" type="presParOf" srcId="{E49340F2-F982-45EB-918B-8FEC01DECF9F}" destId="{C2A6DCD3-45F8-417F-884D-0098ECBC1096}" srcOrd="0" destOrd="0" presId="urn:microsoft.com/office/officeart/2005/8/layout/orgChart1"/>
    <dgm:cxn modelId="{748AF934-B0D9-459E-A938-303A50BC37AA}" type="presParOf" srcId="{E49340F2-F982-45EB-918B-8FEC01DECF9F}" destId="{458BB6D1-B4C0-4DB8-94ED-DB7AE71941E4}" srcOrd="1" destOrd="0" presId="urn:microsoft.com/office/officeart/2005/8/layout/orgChart1"/>
    <dgm:cxn modelId="{D5E61274-EE92-40FA-AAAC-C4EF6B71EE56}" type="presParOf" srcId="{458BB6D1-B4C0-4DB8-94ED-DB7AE71941E4}" destId="{1C2FCCCF-9960-4F79-8E25-00AE17F033DD}" srcOrd="0" destOrd="0" presId="urn:microsoft.com/office/officeart/2005/8/layout/orgChart1"/>
    <dgm:cxn modelId="{D0CB3FD4-C9D8-4E9F-8F6B-C8A879186D36}" type="presParOf" srcId="{1C2FCCCF-9960-4F79-8E25-00AE17F033DD}" destId="{747A70F7-66B5-4E25-ABE7-3C2741DFB037}" srcOrd="0" destOrd="0" presId="urn:microsoft.com/office/officeart/2005/8/layout/orgChart1"/>
    <dgm:cxn modelId="{678128CB-279B-4C2F-84A1-EB6F24D53E07}" type="presParOf" srcId="{1C2FCCCF-9960-4F79-8E25-00AE17F033DD}" destId="{E93CF7F6-8799-43DA-A121-B4D64433E6A5}" srcOrd="1" destOrd="0" presId="urn:microsoft.com/office/officeart/2005/8/layout/orgChart1"/>
    <dgm:cxn modelId="{DFDF8D1A-B27E-416D-B577-57A47DA20BF8}" type="presParOf" srcId="{458BB6D1-B4C0-4DB8-94ED-DB7AE71941E4}" destId="{309EC210-230D-4AEC-86F4-9C03219E3C6F}" srcOrd="1" destOrd="0" presId="urn:microsoft.com/office/officeart/2005/8/layout/orgChart1"/>
    <dgm:cxn modelId="{7912C4B5-956B-44AC-9D40-62F13039CDE6}" type="presParOf" srcId="{458BB6D1-B4C0-4DB8-94ED-DB7AE71941E4}" destId="{EC63975A-C208-4A2E-9F58-A628A7D563D9}" srcOrd="2" destOrd="0" presId="urn:microsoft.com/office/officeart/2005/8/layout/orgChart1"/>
    <dgm:cxn modelId="{C53847DE-7E49-4D8E-B3F8-242E096B954E}" type="presParOf" srcId="{E49340F2-F982-45EB-918B-8FEC01DECF9F}" destId="{5E7FCF18-451E-42C5-A084-60608958D6B6}" srcOrd="2" destOrd="0" presId="urn:microsoft.com/office/officeart/2005/8/layout/orgChart1"/>
    <dgm:cxn modelId="{64662980-7F8D-4022-939D-5184F2E19D89}" type="presParOf" srcId="{E49340F2-F982-45EB-918B-8FEC01DECF9F}" destId="{B1F8A8DB-DD89-4547-8B57-6DA473208C7F}" srcOrd="3" destOrd="0" presId="urn:microsoft.com/office/officeart/2005/8/layout/orgChart1"/>
    <dgm:cxn modelId="{B24E40C1-CBA7-40EE-85EE-8BE94BE880D1}" type="presParOf" srcId="{B1F8A8DB-DD89-4547-8B57-6DA473208C7F}" destId="{7842C65F-FDA0-4D2C-9BA0-B18BA598F8B1}" srcOrd="0" destOrd="0" presId="urn:microsoft.com/office/officeart/2005/8/layout/orgChart1"/>
    <dgm:cxn modelId="{BDF5A9FC-85A6-42BB-8CE2-D92AADF22632}" type="presParOf" srcId="{7842C65F-FDA0-4D2C-9BA0-B18BA598F8B1}" destId="{791E16CA-FDE2-4AF5-B245-CF68D04AEDF2}" srcOrd="0" destOrd="0" presId="urn:microsoft.com/office/officeart/2005/8/layout/orgChart1"/>
    <dgm:cxn modelId="{CDC1037D-BFDC-4F3C-B5AF-A9C520EB72DB}" type="presParOf" srcId="{7842C65F-FDA0-4D2C-9BA0-B18BA598F8B1}" destId="{5151B016-030C-4ACD-A829-6AB5070DC09E}" srcOrd="1" destOrd="0" presId="urn:microsoft.com/office/officeart/2005/8/layout/orgChart1"/>
    <dgm:cxn modelId="{6A8E0D5E-4874-47CE-A4A9-2C079F82BBB6}" type="presParOf" srcId="{B1F8A8DB-DD89-4547-8B57-6DA473208C7F}" destId="{8F3715A4-66B6-4886-BF61-3E8AF677D64C}" srcOrd="1" destOrd="0" presId="urn:microsoft.com/office/officeart/2005/8/layout/orgChart1"/>
    <dgm:cxn modelId="{71D4699D-AF7E-4F14-A915-21653D2DAA11}" type="presParOf" srcId="{B1F8A8DB-DD89-4547-8B57-6DA473208C7F}" destId="{CAF43410-0D92-40BF-BE18-107B4C1A82F9}" srcOrd="2" destOrd="0" presId="urn:microsoft.com/office/officeart/2005/8/layout/orgChart1"/>
    <dgm:cxn modelId="{6D05ACF4-4E35-4E07-BCD1-B74F0D7C546D}" type="presParOf" srcId="{E49340F2-F982-45EB-918B-8FEC01DECF9F}" destId="{2670B689-6145-45EE-9588-9E7866753CF9}" srcOrd="4" destOrd="0" presId="urn:microsoft.com/office/officeart/2005/8/layout/orgChart1"/>
    <dgm:cxn modelId="{2B3EAFD5-4CEF-40B0-B945-F5FA96B036C6}" type="presParOf" srcId="{E49340F2-F982-45EB-918B-8FEC01DECF9F}" destId="{AA9F186B-83EC-4C43-A49A-5C65758118F4}" srcOrd="5" destOrd="0" presId="urn:microsoft.com/office/officeart/2005/8/layout/orgChart1"/>
    <dgm:cxn modelId="{D2655D16-FD33-4D23-94C4-3AA3B2244E32}" type="presParOf" srcId="{AA9F186B-83EC-4C43-A49A-5C65758118F4}" destId="{66397E36-AB35-4538-A168-D23354D2E981}" srcOrd="0" destOrd="0" presId="urn:microsoft.com/office/officeart/2005/8/layout/orgChart1"/>
    <dgm:cxn modelId="{B1546045-07E8-4BE4-8A3E-A11859BC2329}" type="presParOf" srcId="{66397E36-AB35-4538-A168-D23354D2E981}" destId="{9421C548-7046-421E-9872-F7E4412B0679}" srcOrd="0" destOrd="0" presId="urn:microsoft.com/office/officeart/2005/8/layout/orgChart1"/>
    <dgm:cxn modelId="{97EB46A2-15F4-4EF2-9148-5F3F6D50B97C}" type="presParOf" srcId="{66397E36-AB35-4538-A168-D23354D2E981}" destId="{BD1E96B3-BA7F-4940-9DE3-4E3EBD3BAFFC}" srcOrd="1" destOrd="0" presId="urn:microsoft.com/office/officeart/2005/8/layout/orgChart1"/>
    <dgm:cxn modelId="{4ABE8673-B8E0-4BDD-915A-3125714D4275}" type="presParOf" srcId="{AA9F186B-83EC-4C43-A49A-5C65758118F4}" destId="{A430CB22-8826-47FA-A88D-36F6A2121884}" srcOrd="1" destOrd="0" presId="urn:microsoft.com/office/officeart/2005/8/layout/orgChart1"/>
    <dgm:cxn modelId="{30EF5F6B-7E57-4CC9-93D5-6049B5C4A937}" type="presParOf" srcId="{AA9F186B-83EC-4C43-A49A-5C65758118F4}" destId="{162C8278-A005-4E88-A2D9-5F35939306C5}" srcOrd="2" destOrd="0" presId="urn:microsoft.com/office/officeart/2005/8/layout/orgChart1"/>
    <dgm:cxn modelId="{F8D6BBBF-F149-4E93-A3D7-8772C6CAD1D0}" type="presParOf" srcId="{EB435A81-7BA8-47CD-8B23-02F57F0A5E19}" destId="{35488461-CFD1-4E84-A7C0-9BEEB034369F}" srcOrd="2" destOrd="0" presId="urn:microsoft.com/office/officeart/2005/8/layout/orgChart1"/>
    <dgm:cxn modelId="{008D2194-C372-4AF0-9680-92F9750C6223}" type="presParOf" srcId="{4C7F4558-755D-4C49-A9EF-87DD7896EACF}" destId="{145A0621-3416-4FA9-BD00-729F9C63735F}" srcOrd="2" destOrd="0" presId="urn:microsoft.com/office/officeart/2005/8/layout/orgChart1"/>
    <dgm:cxn modelId="{3F3ED501-F196-4CBF-8B8C-C304533A9CC2}" type="presParOf" srcId="{4C7F4558-755D-4C49-A9EF-87DD7896EACF}" destId="{70F54C49-F2C1-4958-A706-11F2B1FA627A}" srcOrd="3" destOrd="0" presId="urn:microsoft.com/office/officeart/2005/8/layout/orgChart1"/>
    <dgm:cxn modelId="{D6AC87CA-8FA2-4599-A4FB-7E54DCACADAB}" type="presParOf" srcId="{70F54C49-F2C1-4958-A706-11F2B1FA627A}" destId="{5B8518EC-8C56-473F-A792-7853FB0CC2F3}" srcOrd="0" destOrd="0" presId="urn:microsoft.com/office/officeart/2005/8/layout/orgChart1"/>
    <dgm:cxn modelId="{02699DC7-F6EC-47D2-B3FA-D2E4D2C4D5C5}" type="presParOf" srcId="{5B8518EC-8C56-473F-A792-7853FB0CC2F3}" destId="{9276C4AE-1814-4A5F-9C80-C1D4DB246DB8}" srcOrd="0" destOrd="0" presId="urn:microsoft.com/office/officeart/2005/8/layout/orgChart1"/>
    <dgm:cxn modelId="{A3CDA59F-E101-433D-93C4-A10F22C4A4F8}" type="presParOf" srcId="{5B8518EC-8C56-473F-A792-7853FB0CC2F3}" destId="{557DE1C5-CEE8-4E8F-B684-B79B7015045F}" srcOrd="1" destOrd="0" presId="urn:microsoft.com/office/officeart/2005/8/layout/orgChart1"/>
    <dgm:cxn modelId="{D2FE21AB-5572-49A1-AAD0-C4DAE4418EF6}" type="presParOf" srcId="{70F54C49-F2C1-4958-A706-11F2B1FA627A}" destId="{D87525F4-499D-4A02-B59F-8D2EE94441EC}" srcOrd="1" destOrd="0" presId="urn:microsoft.com/office/officeart/2005/8/layout/orgChart1"/>
    <dgm:cxn modelId="{2F5D7CA4-7335-447C-B6AA-8090EBB4C74A}" type="presParOf" srcId="{D87525F4-499D-4A02-B59F-8D2EE94441EC}" destId="{D9198EFE-D2AC-4C87-BEFF-4F8A02B68361}" srcOrd="0" destOrd="0" presId="urn:microsoft.com/office/officeart/2005/8/layout/orgChart1"/>
    <dgm:cxn modelId="{EBC70F48-03A2-42F7-BF16-D7C9DC2EEF41}" type="presParOf" srcId="{D87525F4-499D-4A02-B59F-8D2EE94441EC}" destId="{DA2405B3-E2B7-42C1-ADCD-F3F0B774BD55}" srcOrd="1" destOrd="0" presId="urn:microsoft.com/office/officeart/2005/8/layout/orgChart1"/>
    <dgm:cxn modelId="{0967C14F-EE96-4A5A-A1E2-60F79D9D1676}" type="presParOf" srcId="{DA2405B3-E2B7-42C1-ADCD-F3F0B774BD55}" destId="{35FBFD90-0321-4E21-8722-1431DC0612D9}" srcOrd="0" destOrd="0" presId="urn:microsoft.com/office/officeart/2005/8/layout/orgChart1"/>
    <dgm:cxn modelId="{C65BE721-4129-439C-9217-5A2AC2695C46}" type="presParOf" srcId="{35FBFD90-0321-4E21-8722-1431DC0612D9}" destId="{13546EEA-4580-4E34-B306-EEA4EC536773}" srcOrd="0" destOrd="0" presId="urn:microsoft.com/office/officeart/2005/8/layout/orgChart1"/>
    <dgm:cxn modelId="{FEBB7C69-C955-4932-9020-EDCC59B08E40}" type="presParOf" srcId="{35FBFD90-0321-4E21-8722-1431DC0612D9}" destId="{EB1B742F-7D96-4C17-83BF-1057D5DB9835}" srcOrd="1" destOrd="0" presId="urn:microsoft.com/office/officeart/2005/8/layout/orgChart1"/>
    <dgm:cxn modelId="{EA338C2A-F550-4EAC-8BE8-8BA1DBD7A35A}" type="presParOf" srcId="{DA2405B3-E2B7-42C1-ADCD-F3F0B774BD55}" destId="{C760943F-66F1-48A7-BA4C-20C5273D1D85}" srcOrd="1" destOrd="0" presId="urn:microsoft.com/office/officeart/2005/8/layout/orgChart1"/>
    <dgm:cxn modelId="{D01D39CE-3B6F-444C-BD4D-36B9E0C84166}" type="presParOf" srcId="{DA2405B3-E2B7-42C1-ADCD-F3F0B774BD55}" destId="{5BCFA501-10B1-4006-9633-3E844FF4D096}" srcOrd="2" destOrd="0" presId="urn:microsoft.com/office/officeart/2005/8/layout/orgChart1"/>
    <dgm:cxn modelId="{4CB73DBD-CE54-4F7A-A0AB-E72E8C06998E}" type="presParOf" srcId="{D87525F4-499D-4A02-B59F-8D2EE94441EC}" destId="{AF2A27A4-5322-4694-A339-8E701BE48D5E}" srcOrd="2" destOrd="0" presId="urn:microsoft.com/office/officeart/2005/8/layout/orgChart1"/>
    <dgm:cxn modelId="{A46A1346-46FE-406F-9280-579E3875F62B}" type="presParOf" srcId="{D87525F4-499D-4A02-B59F-8D2EE94441EC}" destId="{430F552C-3807-4FAF-A13C-0F9074D34FCE}" srcOrd="3" destOrd="0" presId="urn:microsoft.com/office/officeart/2005/8/layout/orgChart1"/>
    <dgm:cxn modelId="{5EADFBC4-204E-4EFB-AB32-915CEC6B132A}" type="presParOf" srcId="{430F552C-3807-4FAF-A13C-0F9074D34FCE}" destId="{3176665B-32EB-4D4D-855C-6C3DAE2861C4}" srcOrd="0" destOrd="0" presId="urn:microsoft.com/office/officeart/2005/8/layout/orgChart1"/>
    <dgm:cxn modelId="{9368D214-035D-41D3-BFF5-D82CAA96CDB0}" type="presParOf" srcId="{3176665B-32EB-4D4D-855C-6C3DAE2861C4}" destId="{721C163C-C3DF-4D29-8A28-39EA9FE2F03A}" srcOrd="0" destOrd="0" presId="urn:microsoft.com/office/officeart/2005/8/layout/orgChart1"/>
    <dgm:cxn modelId="{5746A1D8-88A0-4FE8-B406-2FAF325A6930}" type="presParOf" srcId="{3176665B-32EB-4D4D-855C-6C3DAE2861C4}" destId="{BEB3963F-3C4A-42E2-A1E5-20298D2C1A28}" srcOrd="1" destOrd="0" presId="urn:microsoft.com/office/officeart/2005/8/layout/orgChart1"/>
    <dgm:cxn modelId="{B7765DE4-5F32-4E0C-B0F3-8E867D5CE525}" type="presParOf" srcId="{430F552C-3807-4FAF-A13C-0F9074D34FCE}" destId="{1619A181-6CAB-4A53-B89E-CA2A58855651}" srcOrd="1" destOrd="0" presId="urn:microsoft.com/office/officeart/2005/8/layout/orgChart1"/>
    <dgm:cxn modelId="{CDAA2E0E-EE6B-44F3-816C-FA3C9395103A}" type="presParOf" srcId="{430F552C-3807-4FAF-A13C-0F9074D34FCE}" destId="{83D2E5C8-5F0D-47B2-82E9-1F3B41A494EC}" srcOrd="2" destOrd="0" presId="urn:microsoft.com/office/officeart/2005/8/layout/orgChart1"/>
    <dgm:cxn modelId="{C6B711B3-4BA1-445C-B814-BA782CEA8458}" type="presParOf" srcId="{70F54C49-F2C1-4958-A706-11F2B1FA627A}" destId="{112A4736-B261-48A0-842B-37ECC946F7F4}" srcOrd="2" destOrd="0" presId="urn:microsoft.com/office/officeart/2005/8/layout/orgChart1"/>
    <dgm:cxn modelId="{903FADB6-5C4C-48A0-99E0-5ACF9D54B638}" type="presParOf" srcId="{4C7F4558-755D-4C49-A9EF-87DD7896EACF}" destId="{D647B359-DE23-4B60-8D23-B7A2AA85CD3B}" srcOrd="4" destOrd="0" presId="urn:microsoft.com/office/officeart/2005/8/layout/orgChart1"/>
    <dgm:cxn modelId="{A18EA6DF-8F6C-4548-9EA3-75EE397F75B4}" type="presParOf" srcId="{4C7F4558-755D-4C49-A9EF-87DD7896EACF}" destId="{C34D05BC-8BAA-4279-B6EE-8D972F1F8598}" srcOrd="5" destOrd="0" presId="urn:microsoft.com/office/officeart/2005/8/layout/orgChart1"/>
    <dgm:cxn modelId="{A46459CB-01A5-4CC6-97AB-180D73719D7A}" type="presParOf" srcId="{C34D05BC-8BAA-4279-B6EE-8D972F1F8598}" destId="{B2E30DD1-A32F-4555-9C41-DD33E338D67C}" srcOrd="0" destOrd="0" presId="urn:microsoft.com/office/officeart/2005/8/layout/orgChart1"/>
    <dgm:cxn modelId="{0DA946D7-E585-4F8E-BD54-35B53847395D}" type="presParOf" srcId="{B2E30DD1-A32F-4555-9C41-DD33E338D67C}" destId="{99B7FDE5-3346-4607-A0A3-C088265D613D}" srcOrd="0" destOrd="0" presId="urn:microsoft.com/office/officeart/2005/8/layout/orgChart1"/>
    <dgm:cxn modelId="{F136008E-9DFD-496F-BE30-BFD329121EBE}" type="presParOf" srcId="{B2E30DD1-A32F-4555-9C41-DD33E338D67C}" destId="{113E5FFD-1B9A-4F2E-8488-D60591505A21}" srcOrd="1" destOrd="0" presId="urn:microsoft.com/office/officeart/2005/8/layout/orgChart1"/>
    <dgm:cxn modelId="{897EEFBD-8DAE-478B-8CBE-E661C160D836}" type="presParOf" srcId="{C34D05BC-8BAA-4279-B6EE-8D972F1F8598}" destId="{92403EEC-D03D-4E1C-922D-4A6DF9294C48}" srcOrd="1" destOrd="0" presId="urn:microsoft.com/office/officeart/2005/8/layout/orgChart1"/>
    <dgm:cxn modelId="{E2592B8A-5A59-4B67-89E1-450AB43959E2}" type="presParOf" srcId="{92403EEC-D03D-4E1C-922D-4A6DF9294C48}" destId="{5C133579-4A0F-4150-BA36-65253DFC8BC0}" srcOrd="0" destOrd="0" presId="urn:microsoft.com/office/officeart/2005/8/layout/orgChart1"/>
    <dgm:cxn modelId="{A927A875-12F6-4491-AEF4-941C80EDDC67}" type="presParOf" srcId="{92403EEC-D03D-4E1C-922D-4A6DF9294C48}" destId="{7959C533-BB83-4252-B6ED-76C2E72A074B}" srcOrd="1" destOrd="0" presId="urn:microsoft.com/office/officeart/2005/8/layout/orgChart1"/>
    <dgm:cxn modelId="{A229CB51-B398-4FD6-AF2F-4EE930F337D6}" type="presParOf" srcId="{7959C533-BB83-4252-B6ED-76C2E72A074B}" destId="{B0EF0E1D-E88B-440F-BC53-917517DB49AC}" srcOrd="0" destOrd="0" presId="urn:microsoft.com/office/officeart/2005/8/layout/orgChart1"/>
    <dgm:cxn modelId="{A12C1876-3D00-4FF8-9CD3-3568E8BA2FB7}" type="presParOf" srcId="{B0EF0E1D-E88B-440F-BC53-917517DB49AC}" destId="{56C9F17A-30D2-4B3C-87B9-318138031E30}" srcOrd="0" destOrd="0" presId="urn:microsoft.com/office/officeart/2005/8/layout/orgChart1"/>
    <dgm:cxn modelId="{E4480AB8-3014-485E-BEA8-72AF8F653DBE}" type="presParOf" srcId="{B0EF0E1D-E88B-440F-BC53-917517DB49AC}" destId="{D10EF990-9685-49D4-A826-812E5300AA75}" srcOrd="1" destOrd="0" presId="urn:microsoft.com/office/officeart/2005/8/layout/orgChart1"/>
    <dgm:cxn modelId="{362F429C-478B-40BD-9D2B-74FBE055C1AA}" type="presParOf" srcId="{7959C533-BB83-4252-B6ED-76C2E72A074B}" destId="{5CBC4C62-747F-46B5-ADFE-8E2C1D9E12E3}" srcOrd="1" destOrd="0" presId="urn:microsoft.com/office/officeart/2005/8/layout/orgChart1"/>
    <dgm:cxn modelId="{178DEBE8-A204-4739-9430-DDEDC1C5103D}" type="presParOf" srcId="{7959C533-BB83-4252-B6ED-76C2E72A074B}" destId="{F0D0AFA7-189A-46C3-A12F-F28AA4A0863B}" srcOrd="2" destOrd="0" presId="urn:microsoft.com/office/officeart/2005/8/layout/orgChart1"/>
    <dgm:cxn modelId="{7C269A2C-0765-4611-80AF-0F17673B02FE}" type="presParOf" srcId="{C34D05BC-8BAA-4279-B6EE-8D972F1F8598}" destId="{9DB87452-0FFF-42B9-9D3D-3D32E9F44917}" srcOrd="2" destOrd="0" presId="urn:microsoft.com/office/officeart/2005/8/layout/orgChart1"/>
    <dgm:cxn modelId="{63FA924A-D8BA-4848-9824-668B184E1497}" type="presParOf" srcId="{E58B9B0E-0E89-401E-9DBD-86B2CA421F49}" destId="{A60F67BA-28CC-43A0-ABDC-3C7767599CCC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133579-4A0F-4150-BA36-65253DFC8BC0}">
      <dsp:nvSpPr>
        <dsp:cNvPr id="0" name=""/>
        <dsp:cNvSpPr/>
      </dsp:nvSpPr>
      <dsp:spPr>
        <a:xfrm>
          <a:off x="4205891" y="1283559"/>
          <a:ext cx="158914" cy="492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681"/>
              </a:lnTo>
              <a:lnTo>
                <a:pt x="158914" y="492681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47B359-DE23-4B60-8D23-B7A2AA85CD3B}">
      <dsp:nvSpPr>
        <dsp:cNvPr id="0" name=""/>
        <dsp:cNvSpPr/>
      </dsp:nvSpPr>
      <dsp:spPr>
        <a:xfrm>
          <a:off x="2955572" y="531673"/>
          <a:ext cx="1703657" cy="222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94"/>
              </a:lnTo>
              <a:lnTo>
                <a:pt x="1703657" y="111194"/>
              </a:lnTo>
              <a:lnTo>
                <a:pt x="1703657" y="22238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A27A4-5322-4694-A339-8E701BE48D5E}">
      <dsp:nvSpPr>
        <dsp:cNvPr id="0" name=""/>
        <dsp:cNvSpPr/>
      </dsp:nvSpPr>
      <dsp:spPr>
        <a:xfrm>
          <a:off x="2499782" y="1283559"/>
          <a:ext cx="172011" cy="1239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9023"/>
              </a:lnTo>
              <a:lnTo>
                <a:pt x="172011" y="123902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198EFE-D2AC-4C87-BEFF-4F8A02B68361}">
      <dsp:nvSpPr>
        <dsp:cNvPr id="0" name=""/>
        <dsp:cNvSpPr/>
      </dsp:nvSpPr>
      <dsp:spPr>
        <a:xfrm>
          <a:off x="2499782" y="1283559"/>
          <a:ext cx="172011" cy="487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137"/>
              </a:lnTo>
              <a:lnTo>
                <a:pt x="172011" y="487137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A0621-3416-4FA9-BD00-729F9C63735F}">
      <dsp:nvSpPr>
        <dsp:cNvPr id="0" name=""/>
        <dsp:cNvSpPr/>
      </dsp:nvSpPr>
      <dsp:spPr>
        <a:xfrm>
          <a:off x="2909852" y="531673"/>
          <a:ext cx="91440" cy="222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194"/>
              </a:lnTo>
              <a:lnTo>
                <a:pt x="48626" y="111194"/>
              </a:lnTo>
              <a:lnTo>
                <a:pt x="48626" y="22238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0B689-6145-45EE-9588-9E7866753CF9}">
      <dsp:nvSpPr>
        <dsp:cNvPr id="0" name=""/>
        <dsp:cNvSpPr/>
      </dsp:nvSpPr>
      <dsp:spPr>
        <a:xfrm>
          <a:off x="743719" y="1283559"/>
          <a:ext cx="186864" cy="1985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5366"/>
              </a:lnTo>
              <a:lnTo>
                <a:pt x="186864" y="1985366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FCF18-451E-42C5-A084-60608958D6B6}">
      <dsp:nvSpPr>
        <dsp:cNvPr id="0" name=""/>
        <dsp:cNvSpPr/>
      </dsp:nvSpPr>
      <dsp:spPr>
        <a:xfrm>
          <a:off x="743719" y="1283559"/>
          <a:ext cx="186864" cy="1233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479"/>
              </a:lnTo>
              <a:lnTo>
                <a:pt x="186864" y="1233479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6DCD3-45F8-417F-884D-0098ECBC1096}">
      <dsp:nvSpPr>
        <dsp:cNvPr id="0" name=""/>
        <dsp:cNvSpPr/>
      </dsp:nvSpPr>
      <dsp:spPr>
        <a:xfrm>
          <a:off x="743719" y="1283559"/>
          <a:ext cx="186864" cy="481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1593"/>
              </a:lnTo>
              <a:lnTo>
                <a:pt x="186864" y="48159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274C7-B1CF-4A83-B759-D4DAB3DFC2C9}">
      <dsp:nvSpPr>
        <dsp:cNvPr id="0" name=""/>
        <dsp:cNvSpPr/>
      </dsp:nvSpPr>
      <dsp:spPr>
        <a:xfrm>
          <a:off x="1227002" y="531673"/>
          <a:ext cx="1728570" cy="222388"/>
        </a:xfrm>
        <a:custGeom>
          <a:avLst/>
          <a:gdLst/>
          <a:ahLst/>
          <a:cxnLst/>
          <a:rect l="0" t="0" r="0" b="0"/>
          <a:pathLst>
            <a:path>
              <a:moveTo>
                <a:pt x="1728570" y="0"/>
              </a:moveTo>
              <a:lnTo>
                <a:pt x="1728570" y="111194"/>
              </a:lnTo>
              <a:lnTo>
                <a:pt x="0" y="111194"/>
              </a:lnTo>
              <a:lnTo>
                <a:pt x="0" y="22238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752E0-150D-4B88-B356-4411EF69181E}">
      <dsp:nvSpPr>
        <dsp:cNvPr id="0" name=""/>
        <dsp:cNvSpPr/>
      </dsp:nvSpPr>
      <dsp:spPr>
        <a:xfrm>
          <a:off x="1970649" y="2176"/>
          <a:ext cx="1969846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Presidência/Diretoria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Presidente/Sócio/Diretor/CEO</a:t>
          </a:r>
        </a:p>
      </dsp:txBody>
      <dsp:txXfrm>
        <a:off x="1970649" y="2176"/>
        <a:ext cx="1969846" cy="529497"/>
      </dsp:txXfrm>
    </dsp:sp>
    <dsp:sp modelId="{B4F43AD6-6150-406D-977A-CDC5143C0431}">
      <dsp:nvSpPr>
        <dsp:cNvPr id="0" name=""/>
        <dsp:cNvSpPr/>
      </dsp:nvSpPr>
      <dsp:spPr>
        <a:xfrm>
          <a:off x="622898" y="754062"/>
          <a:ext cx="1208207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XXXX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sp:txBody>
      <dsp:txXfrm>
        <a:off x="622898" y="754062"/>
        <a:ext cx="1208207" cy="529497"/>
      </dsp:txXfrm>
    </dsp:sp>
    <dsp:sp modelId="{747A70F7-66B5-4E25-ABE7-3C2741DFB037}">
      <dsp:nvSpPr>
        <dsp:cNvPr id="0" name=""/>
        <dsp:cNvSpPr/>
      </dsp:nvSpPr>
      <dsp:spPr>
        <a:xfrm>
          <a:off x="930584" y="1500404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930584" y="1500404"/>
        <a:ext cx="1058994" cy="529497"/>
      </dsp:txXfrm>
    </dsp:sp>
    <dsp:sp modelId="{791E16CA-FDE2-4AF5-B245-CF68D04AEDF2}">
      <dsp:nvSpPr>
        <dsp:cNvPr id="0" name=""/>
        <dsp:cNvSpPr/>
      </dsp:nvSpPr>
      <dsp:spPr>
        <a:xfrm>
          <a:off x="930584" y="2252291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930584" y="2252291"/>
        <a:ext cx="1058994" cy="529497"/>
      </dsp:txXfrm>
    </dsp:sp>
    <dsp:sp modelId="{9421C548-7046-421E-9872-F7E4412B0679}">
      <dsp:nvSpPr>
        <dsp:cNvPr id="0" name=""/>
        <dsp:cNvSpPr/>
      </dsp:nvSpPr>
      <dsp:spPr>
        <a:xfrm>
          <a:off x="930584" y="3004177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kern="12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930584" y="3004177"/>
        <a:ext cx="1058994" cy="529497"/>
      </dsp:txXfrm>
    </dsp:sp>
    <dsp:sp modelId="{9276C4AE-1814-4A5F-9C80-C1D4DB246DB8}">
      <dsp:nvSpPr>
        <dsp:cNvPr id="0" name=""/>
        <dsp:cNvSpPr/>
      </dsp:nvSpPr>
      <dsp:spPr>
        <a:xfrm>
          <a:off x="2385108" y="754062"/>
          <a:ext cx="1146742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YYYY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sp:txBody>
      <dsp:txXfrm>
        <a:off x="2385108" y="754062"/>
        <a:ext cx="1146742" cy="529497"/>
      </dsp:txXfrm>
    </dsp:sp>
    <dsp:sp modelId="{13546EEA-4580-4E34-B306-EEA4EC536773}">
      <dsp:nvSpPr>
        <dsp:cNvPr id="0" name=""/>
        <dsp:cNvSpPr/>
      </dsp:nvSpPr>
      <dsp:spPr>
        <a:xfrm>
          <a:off x="2671793" y="1505948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2671793" y="1505948"/>
        <a:ext cx="1058994" cy="529497"/>
      </dsp:txXfrm>
    </dsp:sp>
    <dsp:sp modelId="{721C163C-C3DF-4D29-8A28-39EA9FE2F03A}">
      <dsp:nvSpPr>
        <dsp:cNvPr id="0" name=""/>
        <dsp:cNvSpPr/>
      </dsp:nvSpPr>
      <dsp:spPr>
        <a:xfrm>
          <a:off x="2671793" y="2257835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kern="12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671793" y="2257835"/>
        <a:ext cx="1058994" cy="529497"/>
      </dsp:txXfrm>
    </dsp:sp>
    <dsp:sp modelId="{99B7FDE5-3346-4607-A0A3-C088265D613D}">
      <dsp:nvSpPr>
        <dsp:cNvPr id="0" name=""/>
        <dsp:cNvSpPr/>
      </dsp:nvSpPr>
      <dsp:spPr>
        <a:xfrm>
          <a:off x="4092556" y="754062"/>
          <a:ext cx="1133346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ZZZZ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sp:txBody>
      <dsp:txXfrm>
        <a:off x="4092556" y="754062"/>
        <a:ext cx="1133346" cy="529497"/>
      </dsp:txXfrm>
    </dsp:sp>
    <dsp:sp modelId="{56C9F17A-30D2-4B3C-87B9-318138031E30}">
      <dsp:nvSpPr>
        <dsp:cNvPr id="0" name=""/>
        <dsp:cNvSpPr/>
      </dsp:nvSpPr>
      <dsp:spPr>
        <a:xfrm>
          <a:off x="4364805" y="1511492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4364805" y="1511492"/>
        <a:ext cx="1058994" cy="529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Araujo</dc:creator>
  <cp:keywords/>
  <dc:description/>
  <cp:lastModifiedBy>cppereira</cp:lastModifiedBy>
  <cp:revision>3</cp:revision>
  <dcterms:created xsi:type="dcterms:W3CDTF">2023-04-17T19:03:00Z</dcterms:created>
  <dcterms:modified xsi:type="dcterms:W3CDTF">2023-04-20T16:32:00Z</dcterms:modified>
</cp:coreProperties>
</file>