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38F9" w14:textId="77777777" w:rsidR="00C86579" w:rsidRPr="00C86579" w:rsidRDefault="00C86579" w:rsidP="00C86579">
      <w:pPr>
        <w:keepNext/>
        <w:spacing w:line="360" w:lineRule="auto"/>
        <w:jc w:val="center"/>
        <w:outlineLvl w:val="0"/>
        <w:rPr>
          <w:rFonts w:eastAsia="Times New Roman" w:cs="Arial"/>
          <w:b/>
          <w:bCs/>
          <w:color w:val="1F497D"/>
          <w:sz w:val="20"/>
          <w:szCs w:val="20"/>
          <w:lang w:val="pt-PT" w:eastAsia="pt-BR"/>
        </w:rPr>
      </w:pPr>
      <w:r w:rsidRPr="00C86579">
        <w:rPr>
          <w:rFonts w:eastAsia="Times New Roman" w:cs="Arial"/>
          <w:b/>
          <w:bCs/>
          <w:color w:val="1F497D"/>
          <w:sz w:val="20"/>
          <w:szCs w:val="20"/>
          <w:lang w:val="pt-PT" w:eastAsia="pt-BR"/>
        </w:rPr>
        <w:t>TERMO DE ADESÃO À CONVENÇÃO ARBITRAL</w:t>
      </w:r>
    </w:p>
    <w:p w14:paraId="4047836C" w14:textId="77777777" w:rsidR="00C86579" w:rsidRPr="00C86579" w:rsidRDefault="00C86579" w:rsidP="00C86579">
      <w:pPr>
        <w:tabs>
          <w:tab w:val="num" w:pos="0"/>
        </w:tabs>
        <w:spacing w:line="360" w:lineRule="auto"/>
        <w:jc w:val="both"/>
        <w:rPr>
          <w:rFonts w:eastAsia="Times New Roman" w:cs="Arial"/>
          <w:color w:val="1F497D"/>
          <w:sz w:val="20"/>
          <w:szCs w:val="20"/>
          <w:lang w:val="pt-PT" w:eastAsia="pt-BR"/>
        </w:rPr>
      </w:pPr>
    </w:p>
    <w:p w14:paraId="437FBA4C" w14:textId="77777777" w:rsidR="00AD1CE5" w:rsidRPr="00587A3A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Pelo presente instrumento, 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587A3A">
        <w:rPr>
          <w:rFonts w:eastAsia="Times New Roman" w:cs="Arial"/>
          <w:b/>
          <w:bCs/>
          <w:noProof/>
          <w:color w:val="44546A" w:themeColor="text2"/>
          <w:sz w:val="18"/>
          <w:szCs w:val="18"/>
          <w:lang w:val="pt-PT" w:eastAsia="pt-BR"/>
        </w:rPr>
        <w:t>&lt;Nome empresarial do candidato a agente&gt;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587A3A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>,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t xml:space="preserve"> 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empresa devidamente inscrita no CNPJ/MF sob n° 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587A3A">
        <w:rPr>
          <w:rFonts w:eastAsia="Times New Roman" w:cs="Arial"/>
          <w:b/>
          <w:bCs/>
          <w:noProof/>
          <w:color w:val="44546A" w:themeColor="text2"/>
          <w:sz w:val="18"/>
          <w:szCs w:val="18"/>
          <w:lang w:val="pt-PT" w:eastAsia="pt-BR"/>
        </w:rPr>
        <w:t>&lt;CNPJ&gt;</w:t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587A3A"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  <w:t>,</w:t>
      </w:r>
      <w:r w:rsidRPr="006F691C">
        <w:rPr>
          <w:color w:val="1F497D"/>
          <w:sz w:val="18"/>
          <w:szCs w:val="18"/>
        </w:rPr>
        <w:t xml:space="preserve"> com endereço em: </w:t>
      </w: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Logradouro cadastrado na Receita Federal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&lt;Logradouro cadastrado na Receita Federal&gt;</w:t>
      </w:r>
      <w:r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>,</w:t>
      </w:r>
      <w:r w:rsidRPr="006F691C">
        <w:rPr>
          <w:b/>
          <w:color w:val="1F497D"/>
          <w:sz w:val="18"/>
          <w:szCs w:val="18"/>
        </w:rPr>
        <w:t xml:space="preserve"> 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na cidade de</w:t>
      </w:r>
      <w:r w:rsidRPr="00587A3A">
        <w:rPr>
          <w:color w:val="1F497D"/>
          <w:sz w:val="18"/>
          <w:szCs w:val="18"/>
        </w:rPr>
        <w:t xml:space="preserve">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idade cadastrada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&lt;Cidade cadastrada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, Estado de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Estado cadastrado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&lt;Estado cadastrado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 w:rsidRPr="00587A3A">
        <w:rPr>
          <w:color w:val="1F497D"/>
          <w:sz w:val="18"/>
          <w:szCs w:val="18"/>
        </w:rPr>
        <w:t xml:space="preserve">, CEP: </w:t>
      </w: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CEP cadastrado na Receita Federal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&lt;CEP cadastrado na Receita Federal&gt;</w:t>
      </w:r>
      <w:r w:rsidRPr="00587A3A">
        <w:rPr>
          <w:b/>
          <w:color w:val="1F497D"/>
          <w:sz w:val="18"/>
          <w:szCs w:val="18"/>
        </w:rPr>
        <w:fldChar w:fldCharType="end"/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, 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neste ato devidamente representada na forma da lei, em consonância com o disposto na Lei nº 10.848, de 15 de março de 2004, 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na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Convenção de Comercialização de Energia Elétrica, instituída pela Agência Nacional de Energia Elétrica - ANEEL </w:t>
      </w:r>
      <w:r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por meio da Resolução Normativa ANEEL nº 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957</w:t>
      </w:r>
      <w:r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, de 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7</w:t>
      </w:r>
      <w:r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de 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dezembro</w:t>
      </w:r>
      <w:r w:rsidRPr="00343CF3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de 20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21 e/ou eventual legislação/regulamentação superveniente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bem como no inciso VI do art. 8º, e § 2º do art. 38 do Estatuto Social da Câmara de Comercialização de Energia Elétrica - CCEE, adere integralmente à Convenção Arbitral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 xml:space="preserve"> vigente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aprovada pela Assembleia Geral da CCEE e homologada pela ANEEL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, e qualquer outra que vier a substitui-la</w:t>
      </w: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.</w:t>
      </w:r>
    </w:p>
    <w:p w14:paraId="161ADA2B" w14:textId="77777777" w:rsidR="00AD1CE5" w:rsidRPr="00587A3A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</w:p>
    <w:p w14:paraId="1F304DF5" w14:textId="77777777" w:rsidR="00AD1CE5" w:rsidRPr="00587A3A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587A3A"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Declara, ainda, que tem conhecimento e concorda com todas as cláusulas e condições previstas na referida Convenção Arbitral</w:t>
      </w:r>
      <w:r>
        <w:rPr>
          <w:rFonts w:eastAsia="Times New Roman" w:cs="Arial"/>
          <w:color w:val="44546A" w:themeColor="text2"/>
          <w:sz w:val="18"/>
          <w:szCs w:val="18"/>
          <w:lang w:val="pt-PT" w:eastAsia="pt-BR"/>
        </w:rPr>
        <w:t>.</w:t>
      </w:r>
    </w:p>
    <w:p w14:paraId="1B2B7B89" w14:textId="77777777" w:rsidR="00AD1CE5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b/>
          <w:bCs/>
          <w:color w:val="44546A" w:themeColor="text2"/>
          <w:sz w:val="18"/>
          <w:szCs w:val="18"/>
          <w:lang w:val="pt-PT" w:eastAsia="pt-BR"/>
        </w:rPr>
      </w:pPr>
    </w:p>
    <w:p w14:paraId="6E2EEDD7" w14:textId="77777777" w:rsidR="00AD1CE5" w:rsidRPr="00587A3A" w:rsidRDefault="00AD1CE5" w:rsidP="00AD1CE5">
      <w:pPr>
        <w:pStyle w:val="SemEspaamento"/>
        <w:rPr>
          <w:lang w:val="pt-PT" w:eastAsia="pt-BR"/>
        </w:rPr>
      </w:pPr>
    </w:p>
    <w:p w14:paraId="19673E5B" w14:textId="77777777" w:rsidR="00AD1CE5" w:rsidRPr="002E62E7" w:rsidRDefault="00AD1CE5" w:rsidP="00AD1CE5">
      <w:pPr>
        <w:tabs>
          <w:tab w:val="num" w:pos="0"/>
        </w:tabs>
        <w:spacing w:line="240" w:lineRule="auto"/>
        <w:jc w:val="both"/>
        <w:rPr>
          <w:color w:val="44546A" w:themeColor="text2"/>
          <w:sz w:val="14"/>
          <w:lang w:val="pt-PT"/>
        </w:rPr>
      </w:pP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&lt;Local&gt;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,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&lt;Data&gt;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 de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&lt;Mês&gt;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 xml:space="preserve"> de </w:t>
      </w:r>
      <w:r w:rsidRPr="002E62E7">
        <w:rPr>
          <w:color w:val="44546A" w:themeColor="text2"/>
          <w:sz w:val="14"/>
          <w:lang w:val="pt-PT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2E62E7">
        <w:rPr>
          <w:color w:val="44546A" w:themeColor="text2"/>
          <w:sz w:val="14"/>
          <w:lang w:val="pt-PT"/>
        </w:rPr>
        <w:instrText xml:space="preserve"> FORMTEXT </w:instrText>
      </w:r>
      <w:r w:rsidRPr="002E62E7">
        <w:rPr>
          <w:color w:val="44546A" w:themeColor="text2"/>
          <w:sz w:val="14"/>
          <w:lang w:val="pt-PT"/>
        </w:rPr>
      </w:r>
      <w:r w:rsidRPr="002E62E7">
        <w:rPr>
          <w:color w:val="44546A" w:themeColor="text2"/>
          <w:sz w:val="14"/>
          <w:lang w:val="pt-PT"/>
        </w:rPr>
        <w:fldChar w:fldCharType="separate"/>
      </w:r>
      <w:r w:rsidRPr="002E62E7">
        <w:rPr>
          <w:color w:val="44546A" w:themeColor="text2"/>
          <w:sz w:val="14"/>
          <w:lang w:val="pt-PT"/>
        </w:rPr>
        <w:t>&lt;Ano&gt;</w:t>
      </w:r>
      <w:r w:rsidRPr="002E62E7">
        <w:rPr>
          <w:color w:val="44546A" w:themeColor="text2"/>
          <w:sz w:val="14"/>
          <w:lang w:val="pt-PT"/>
        </w:rPr>
        <w:fldChar w:fldCharType="end"/>
      </w:r>
      <w:r w:rsidRPr="002E62E7">
        <w:rPr>
          <w:color w:val="44546A" w:themeColor="text2"/>
          <w:sz w:val="14"/>
          <w:lang w:val="pt-PT"/>
        </w:rPr>
        <w:t>.</w:t>
      </w:r>
    </w:p>
    <w:p w14:paraId="28CFD63E" w14:textId="77777777" w:rsidR="00AD1CE5" w:rsidRDefault="00AD1CE5" w:rsidP="00AD1CE5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</w:p>
    <w:p w14:paraId="485AD04E" w14:textId="77777777" w:rsidR="00AD1CE5" w:rsidRPr="00587A3A" w:rsidRDefault="00AD1CE5" w:rsidP="00AD1CE5">
      <w:pPr>
        <w:pStyle w:val="SemEspaamento"/>
        <w:rPr>
          <w:lang w:val="pt-PT" w:eastAsia="pt-BR"/>
        </w:rPr>
      </w:pPr>
    </w:p>
    <w:p w14:paraId="5EF61A9F" w14:textId="77777777" w:rsidR="00AD1CE5" w:rsidRDefault="00AD1CE5" w:rsidP="00AD1CE5">
      <w:pPr>
        <w:pStyle w:val="SemEspaamento"/>
      </w:pPr>
    </w:p>
    <w:p w14:paraId="2268413F" w14:textId="77777777" w:rsidR="00AD1CE5" w:rsidRPr="00587A3A" w:rsidRDefault="00AD1CE5" w:rsidP="00AD1CE5">
      <w:pPr>
        <w:pStyle w:val="SemEspaamento"/>
      </w:pPr>
    </w:p>
    <w:p w14:paraId="149BCE8E" w14:textId="77777777" w:rsidR="00AD1CE5" w:rsidRPr="00AA124C" w:rsidRDefault="00AD1CE5" w:rsidP="00AD1CE5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AA124C">
        <w:rPr>
          <w:color w:val="1F497D"/>
          <w:sz w:val="14"/>
          <w:szCs w:val="14"/>
        </w:rPr>
        <w:t>________________________</w:t>
      </w:r>
      <w:r>
        <w:rPr>
          <w:color w:val="1F497D"/>
          <w:sz w:val="14"/>
          <w:szCs w:val="14"/>
        </w:rPr>
        <w:t>___________</w:t>
      </w:r>
      <w:r w:rsidRPr="00AA124C">
        <w:rPr>
          <w:color w:val="1F497D"/>
          <w:sz w:val="14"/>
          <w:szCs w:val="14"/>
        </w:rPr>
        <w:t>_________</w:t>
      </w:r>
      <w:r>
        <w:rPr>
          <w:color w:val="1F497D"/>
          <w:sz w:val="14"/>
          <w:szCs w:val="14"/>
        </w:rPr>
        <w:t>____</w:t>
      </w:r>
      <w:r w:rsidRPr="00AA124C">
        <w:rPr>
          <w:color w:val="1F497D"/>
          <w:sz w:val="14"/>
          <w:szCs w:val="14"/>
        </w:rPr>
        <w:t>__</w:t>
      </w:r>
    </w:p>
    <w:p w14:paraId="384FC7B2" w14:textId="77777777" w:rsidR="00AD1CE5" w:rsidRPr="00587A3A" w:rsidRDefault="00AD1CE5" w:rsidP="00AD1CE5">
      <w:pPr>
        <w:spacing w:line="240" w:lineRule="auto"/>
        <w:jc w:val="both"/>
        <w:rPr>
          <w:b/>
          <w:color w:val="1F497D"/>
          <w:sz w:val="14"/>
          <w:szCs w:val="14"/>
        </w:rPr>
      </w:pPr>
      <w:r>
        <w:rPr>
          <w:b/>
          <w:color w:val="1F497D"/>
          <w:sz w:val="14"/>
          <w:szCs w:val="14"/>
        </w:rPr>
        <w:fldChar w:fldCharType="begin">
          <w:ffData>
            <w:name w:val=""/>
            <w:enabled/>
            <w:calcOnExit w:val="0"/>
            <w:textInput>
              <w:default w:val="&lt;Assinatura do representante legal do candidato a agente&gt;"/>
            </w:textInput>
          </w:ffData>
        </w:fldChar>
      </w:r>
      <w:r>
        <w:rPr>
          <w:b/>
          <w:color w:val="1F497D"/>
          <w:sz w:val="14"/>
          <w:szCs w:val="14"/>
        </w:rPr>
        <w:instrText xml:space="preserve"> FORMTEXT </w:instrText>
      </w:r>
      <w:r>
        <w:rPr>
          <w:b/>
          <w:color w:val="1F497D"/>
          <w:sz w:val="14"/>
          <w:szCs w:val="14"/>
        </w:rPr>
      </w:r>
      <w:r>
        <w:rPr>
          <w:b/>
          <w:color w:val="1F497D"/>
          <w:sz w:val="14"/>
          <w:szCs w:val="14"/>
        </w:rPr>
        <w:fldChar w:fldCharType="separate"/>
      </w:r>
      <w:r>
        <w:rPr>
          <w:b/>
          <w:noProof/>
          <w:color w:val="1F497D"/>
          <w:sz w:val="14"/>
          <w:szCs w:val="14"/>
        </w:rPr>
        <w:t>&lt;Assinatura do representante legal do candidato a agente&gt;</w:t>
      </w:r>
      <w:r>
        <w:rPr>
          <w:b/>
          <w:color w:val="1F497D"/>
          <w:sz w:val="14"/>
          <w:szCs w:val="14"/>
        </w:rPr>
        <w:fldChar w:fldCharType="end"/>
      </w:r>
    </w:p>
    <w:p w14:paraId="67ACD4A6" w14:textId="77777777" w:rsidR="00AD1CE5" w:rsidRDefault="00AD1CE5" w:rsidP="00AD1CE5">
      <w:pPr>
        <w:pStyle w:val="SemEspaamento"/>
        <w:rPr>
          <w:color w:val="1F497D"/>
          <w:sz w:val="14"/>
          <w:szCs w:val="14"/>
        </w:rPr>
      </w:pPr>
    </w:p>
    <w:p w14:paraId="6C66CE1A" w14:textId="77777777" w:rsidR="00AD1CE5" w:rsidRDefault="00AD1CE5" w:rsidP="00AD1CE5">
      <w:pPr>
        <w:pStyle w:val="SemEspaamento"/>
        <w:jc w:val="both"/>
        <w:rPr>
          <w:rFonts w:ascii="Verdana" w:hAnsi="Verdana" w:cs="Arial"/>
          <w:color w:val="1F497D"/>
          <w:sz w:val="14"/>
          <w:szCs w:val="14"/>
        </w:rPr>
      </w:pPr>
    </w:p>
    <w:p w14:paraId="3EFDA791" w14:textId="77777777" w:rsidR="00AD1CE5" w:rsidRDefault="00AD1CE5" w:rsidP="00AD1CE5">
      <w:pPr>
        <w:pStyle w:val="SemEspaamento"/>
        <w:jc w:val="both"/>
        <w:rPr>
          <w:rFonts w:ascii="Verdana" w:hAnsi="Verdana" w:cs="Arial"/>
          <w:color w:val="1F497D"/>
          <w:sz w:val="14"/>
          <w:szCs w:val="14"/>
        </w:rPr>
      </w:pPr>
    </w:p>
    <w:p w14:paraId="241243B6" w14:textId="77777777" w:rsidR="00AD1CE5" w:rsidRPr="002E62E7" w:rsidRDefault="00AD1CE5" w:rsidP="00AD1CE5">
      <w:pPr>
        <w:pStyle w:val="SemEspaamento"/>
        <w:jc w:val="both"/>
        <w:rPr>
          <w:color w:val="1F497D"/>
          <w:sz w:val="14"/>
        </w:rPr>
      </w:pPr>
    </w:p>
    <w:p w14:paraId="6BBC7561" w14:textId="77777777" w:rsidR="00AD1CE5" w:rsidRPr="00587A3A" w:rsidRDefault="00AD1CE5" w:rsidP="00AD1CE5">
      <w:pPr>
        <w:spacing w:line="240" w:lineRule="auto"/>
        <w:jc w:val="both"/>
        <w:rPr>
          <w:b/>
          <w:color w:val="1F497D"/>
          <w:sz w:val="18"/>
          <w:szCs w:val="18"/>
        </w:rPr>
      </w:pPr>
      <w:r w:rsidRPr="00587A3A"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Nome empresarial do candidato a agente&gt;"/>
            </w:textInput>
          </w:ffData>
        </w:fldChar>
      </w:r>
      <w:r w:rsidRPr="00587A3A">
        <w:rPr>
          <w:b/>
          <w:color w:val="1F497D"/>
          <w:sz w:val="18"/>
          <w:szCs w:val="18"/>
        </w:rPr>
        <w:instrText xml:space="preserve"> FORMTEXT </w:instrText>
      </w:r>
      <w:r w:rsidRPr="00587A3A">
        <w:rPr>
          <w:b/>
          <w:color w:val="1F497D"/>
          <w:sz w:val="18"/>
          <w:szCs w:val="18"/>
        </w:rPr>
      </w:r>
      <w:r w:rsidRPr="00587A3A">
        <w:rPr>
          <w:b/>
          <w:color w:val="1F497D"/>
          <w:sz w:val="18"/>
          <w:szCs w:val="18"/>
        </w:rPr>
        <w:fldChar w:fldCharType="separate"/>
      </w:r>
      <w:r w:rsidRPr="00587A3A">
        <w:rPr>
          <w:b/>
          <w:noProof/>
          <w:color w:val="1F497D"/>
          <w:sz w:val="18"/>
          <w:szCs w:val="18"/>
        </w:rPr>
        <w:t>&lt;Nome empresarial do candidato a agente&gt;</w:t>
      </w:r>
      <w:r w:rsidRPr="00587A3A">
        <w:rPr>
          <w:b/>
          <w:color w:val="1F497D"/>
          <w:sz w:val="18"/>
          <w:szCs w:val="18"/>
        </w:rPr>
        <w:fldChar w:fldCharType="end"/>
      </w:r>
    </w:p>
    <w:p w14:paraId="37F00964" w14:textId="77777777" w:rsidR="00AD1CE5" w:rsidRDefault="00AD1CE5" w:rsidP="00AD1CE5">
      <w:pPr>
        <w:pStyle w:val="SemEspaamento"/>
        <w:rPr>
          <w:color w:val="1F497D"/>
          <w:sz w:val="18"/>
          <w:szCs w:val="18"/>
        </w:rPr>
      </w:pPr>
    </w:p>
    <w:p w14:paraId="0EA5249D" w14:textId="77777777" w:rsidR="00AD1CE5" w:rsidRPr="00587A3A" w:rsidRDefault="00AD1CE5" w:rsidP="00AD1CE5">
      <w:pPr>
        <w:pStyle w:val="SemEspaamento"/>
        <w:rPr>
          <w:color w:val="1F497D"/>
          <w:sz w:val="18"/>
          <w:szCs w:val="18"/>
        </w:rPr>
      </w:pPr>
    </w:p>
    <w:p w14:paraId="707A41FF" w14:textId="77777777" w:rsidR="00AD1CE5" w:rsidRPr="00E37046" w:rsidRDefault="00AD1CE5" w:rsidP="00AD1CE5">
      <w:pPr>
        <w:pStyle w:val="Textodenotaderodap"/>
        <w:rPr>
          <w:rFonts w:eastAsia="Calibri"/>
          <w:i/>
          <w:color w:val="1F497D"/>
          <w:sz w:val="16"/>
          <w:szCs w:val="16"/>
          <w:lang w:eastAsia="en-US"/>
        </w:rPr>
      </w:pPr>
    </w:p>
    <w:p w14:paraId="1D42BEDD" w14:textId="77777777" w:rsidR="00AD1CE5" w:rsidRPr="00E37046" w:rsidRDefault="00AD1CE5" w:rsidP="00AD1CE5">
      <w:pPr>
        <w:pStyle w:val="Textodenotaderodap"/>
        <w:rPr>
          <w:rFonts w:eastAsia="Calibri"/>
          <w:i/>
          <w:color w:val="1F497D"/>
          <w:sz w:val="16"/>
          <w:szCs w:val="16"/>
          <w:lang w:eastAsia="en-US"/>
        </w:rPr>
      </w:pPr>
    </w:p>
    <w:p w14:paraId="24A0D511" w14:textId="77777777" w:rsidR="00AD1CE5" w:rsidRDefault="00AD1CE5" w:rsidP="00AD1CE5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587A3A">
        <w:rPr>
          <w:rFonts w:ascii="Verdana" w:eastAsia="Calibri" w:hAnsi="Verdana"/>
          <w:i/>
          <w:color w:val="1F497D"/>
          <w:sz w:val="14"/>
          <w:szCs w:val="14"/>
        </w:rPr>
        <w:t>(s) representante(s) legal(</w:t>
      </w:r>
      <w:proofErr w:type="spellStart"/>
      <w:r w:rsidRPr="00587A3A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587A3A">
        <w:rPr>
          <w:rFonts w:ascii="Verdana" w:eastAsia="Calibri" w:hAnsi="Verdana"/>
          <w:i/>
          <w:color w:val="1F497D"/>
          <w:sz w:val="14"/>
          <w:szCs w:val="14"/>
        </w:rPr>
        <w:t xml:space="preserve">) da empresa candidata a agente deve(m) ser indicado(s) nos sistemas da CCEE sob sua inteira responsabilidade, sem limitação de quantidade. </w:t>
      </w:r>
    </w:p>
    <w:p w14:paraId="491AAA2B" w14:textId="77777777" w:rsidR="00AD1CE5" w:rsidRDefault="00AD1CE5" w:rsidP="00AD1CE5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1EFF07EB" w14:textId="77777777" w:rsidR="00AD1CE5" w:rsidRPr="004102E6" w:rsidRDefault="00AD1CE5" w:rsidP="00AD1CE5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1BBA659C" w14:textId="34D3FC38" w:rsidR="004E214A" w:rsidRPr="00C86579" w:rsidRDefault="004E214A" w:rsidP="00AD1CE5">
      <w:pPr>
        <w:tabs>
          <w:tab w:val="num" w:pos="0"/>
        </w:tabs>
        <w:spacing w:line="240" w:lineRule="auto"/>
        <w:jc w:val="both"/>
        <w:rPr>
          <w:i/>
          <w:color w:val="1F497D"/>
          <w:sz w:val="14"/>
          <w:szCs w:val="14"/>
        </w:rPr>
      </w:pPr>
    </w:p>
    <w:sectPr w:rsidR="004E214A" w:rsidRPr="00C86579" w:rsidSect="00C86579">
      <w:pgSz w:w="11906" w:h="16838"/>
      <w:pgMar w:top="1525" w:right="851" w:bottom="851" w:left="16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F95"/>
    <w:multiLevelType w:val="hybridMultilevel"/>
    <w:tmpl w:val="69321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2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sfWJjNgwLDLUYi8R9axDf0FPc3cq41iek1TCl3wmfgsMQulzz+/CClmkxae266oX2phLUjwrZ+Q9lMekAbWTg==" w:salt="At3WUXbLHArBhN2/FKyi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12"/>
    <w:rsid w:val="00406612"/>
    <w:rsid w:val="004E214A"/>
    <w:rsid w:val="00AD1CE5"/>
    <w:rsid w:val="00B33CB1"/>
    <w:rsid w:val="00C86579"/>
    <w:rsid w:val="00D17AEB"/>
    <w:rsid w:val="00D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5C0A"/>
  <w15:chartTrackingRefBased/>
  <w15:docId w15:val="{3B2AF55D-157D-4C1B-904A-9261C6C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06612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61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406612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06612"/>
    <w:rPr>
      <w:rFonts w:ascii="Calibri" w:eastAsia="Times New Roman" w:hAnsi="Calibri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86579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86579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cppereira</cp:lastModifiedBy>
  <cp:revision>4</cp:revision>
  <dcterms:created xsi:type="dcterms:W3CDTF">2019-09-30T12:26:00Z</dcterms:created>
  <dcterms:modified xsi:type="dcterms:W3CDTF">2023-04-20T16:16:00Z</dcterms:modified>
</cp:coreProperties>
</file>